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5F" w:rsidRDefault="0092145F">
      <w:pPr>
        <w:spacing w:after="200" w:line="276" w:lineRule="auto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67E38F7" wp14:editId="635C5C9B">
            <wp:simplePos x="0" y="0"/>
            <wp:positionH relativeFrom="column">
              <wp:posOffset>-775335</wp:posOffset>
            </wp:positionH>
            <wp:positionV relativeFrom="paragraph">
              <wp:posOffset>-139066</wp:posOffset>
            </wp:positionV>
            <wp:extent cx="7029064" cy="9667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ёт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27426" cy="966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br w:type="page"/>
      </w:r>
    </w:p>
    <w:p w:rsidR="00D94DE6" w:rsidRDefault="00D94DE6" w:rsidP="000B45D9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6"/>
          <w:szCs w:val="26"/>
        </w:rPr>
      </w:pPr>
    </w:p>
    <w:p w:rsidR="00D94DE6" w:rsidRDefault="00D94DE6" w:rsidP="000B45D9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6"/>
          <w:szCs w:val="26"/>
        </w:rPr>
      </w:pPr>
    </w:p>
    <w:p w:rsidR="00D94DE6" w:rsidRDefault="00D94DE6" w:rsidP="000B45D9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D94DE6" w:rsidRDefault="00D94DE6" w:rsidP="000B45D9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6"/>
          <w:szCs w:val="26"/>
        </w:rPr>
      </w:pPr>
    </w:p>
    <w:p w:rsidR="00D94DE6" w:rsidRDefault="00D94DE6" w:rsidP="000B45D9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6"/>
          <w:szCs w:val="26"/>
        </w:rPr>
      </w:pPr>
    </w:p>
    <w:p w:rsidR="000B45D9" w:rsidRPr="00AA6AD0" w:rsidRDefault="000B45D9" w:rsidP="000B45D9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6"/>
          <w:szCs w:val="26"/>
        </w:rPr>
      </w:pPr>
      <w:r w:rsidRPr="00AA6AD0">
        <w:rPr>
          <w:b/>
          <w:sz w:val="26"/>
          <w:szCs w:val="26"/>
        </w:rPr>
        <w:t xml:space="preserve">Отчет о результатах </w:t>
      </w:r>
      <w:proofErr w:type="spellStart"/>
      <w:r w:rsidRPr="00AA6AD0">
        <w:rPr>
          <w:b/>
          <w:sz w:val="26"/>
          <w:szCs w:val="26"/>
        </w:rPr>
        <w:t>самообследования</w:t>
      </w:r>
      <w:proofErr w:type="spellEnd"/>
    </w:p>
    <w:p w:rsidR="000B45D9" w:rsidRDefault="000B45D9" w:rsidP="000B45D9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 «Дом детского творчества» ГБОУ СОШ № 1 «ОЦ» с.Большая Глушица</w:t>
      </w:r>
    </w:p>
    <w:p w:rsidR="000B45D9" w:rsidRDefault="000B45D9" w:rsidP="000B45D9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2015-2016 учебный год</w:t>
      </w:r>
    </w:p>
    <w:p w:rsidR="000B45D9" w:rsidRDefault="000B45D9" w:rsidP="000B45D9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4B0EB1" w:rsidRDefault="0092145F" w:rsidP="00470579">
            <w:hyperlink r:id="rId7" w:history="1">
              <w:r w:rsidR="000B45D9" w:rsidRPr="00470579">
                <w:rPr>
                  <w:b/>
                </w:rPr>
                <w:t xml:space="preserve">Раздел 1. </w:t>
              </w:r>
              <w:r w:rsidR="000B45D9" w:rsidRPr="004B0EB1">
                <w:t>Общие сведения</w:t>
              </w:r>
            </w:hyperlink>
            <w:r w:rsidR="000B45D9">
              <w:t>.</w:t>
            </w:r>
          </w:p>
        </w:tc>
      </w:tr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4B0EB1" w:rsidRDefault="0092145F" w:rsidP="00470579">
            <w:hyperlink r:id="rId8" w:history="1">
              <w:r w:rsidR="000B45D9" w:rsidRPr="00470579">
                <w:rPr>
                  <w:b/>
                </w:rPr>
                <w:t>Раздел 2.</w:t>
              </w:r>
              <w:r w:rsidR="000B45D9" w:rsidRPr="004B0EB1">
                <w:t xml:space="preserve"> Организационно-правовое обеспечение деятельности образовательного учреждения.</w:t>
              </w:r>
            </w:hyperlink>
            <w:r w:rsidR="000B45D9" w:rsidRPr="004B0EB1">
              <w:t xml:space="preserve"> </w:t>
            </w:r>
          </w:p>
        </w:tc>
      </w:tr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4B0EB1" w:rsidRDefault="0092145F" w:rsidP="000715FA">
            <w:hyperlink r:id="rId9" w:history="1">
              <w:r w:rsidR="000B45D9" w:rsidRPr="00470579">
                <w:rPr>
                  <w:b/>
                </w:rPr>
                <w:t>Раздел 3.</w:t>
              </w:r>
              <w:r w:rsidR="000B45D9" w:rsidRPr="004B0EB1">
                <w:t xml:space="preserve"> Сведения о здани</w:t>
              </w:r>
              <w:r w:rsidR="000715FA">
                <w:t>и</w:t>
              </w:r>
              <w:r w:rsidR="000B45D9" w:rsidRPr="004B0EB1">
                <w:t xml:space="preserve"> для ведения образовательной деятельности и ресурсном обеспечении образовательного процесса</w:t>
              </w:r>
            </w:hyperlink>
            <w:r w:rsidR="000B45D9">
              <w:t>.</w:t>
            </w:r>
          </w:p>
        </w:tc>
      </w:tr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4B0EB1" w:rsidRDefault="0092145F" w:rsidP="00470579">
            <w:hyperlink r:id="rId10" w:history="1">
              <w:r w:rsidR="000B45D9" w:rsidRPr="00470579">
                <w:rPr>
                  <w:b/>
                </w:rPr>
                <w:t xml:space="preserve">Раздел 4. </w:t>
              </w:r>
              <w:r w:rsidR="000B45D9" w:rsidRPr="004B0EB1">
                <w:t xml:space="preserve">Педагогический состав и контингент </w:t>
              </w:r>
              <w:proofErr w:type="gramStart"/>
              <w:r w:rsidR="000B45D9" w:rsidRPr="004B0EB1">
                <w:t>обучающихся</w:t>
              </w:r>
              <w:proofErr w:type="gramEnd"/>
              <w:r w:rsidR="000B45D9" w:rsidRPr="004B0EB1">
                <w:t xml:space="preserve"> образовательного учреждения. Структура управления образовательным учреждением.</w:t>
              </w:r>
            </w:hyperlink>
            <w:r w:rsidR="000B45D9" w:rsidRPr="004B0EB1">
              <w:t xml:space="preserve"> </w:t>
            </w:r>
          </w:p>
        </w:tc>
      </w:tr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4B0EB1" w:rsidRDefault="0092145F" w:rsidP="00470579">
            <w:hyperlink r:id="rId11" w:history="1">
              <w:r w:rsidR="000B45D9" w:rsidRPr="00470579">
                <w:rPr>
                  <w:b/>
                </w:rPr>
                <w:t>Раздел 5.</w:t>
              </w:r>
              <w:r w:rsidR="000B45D9" w:rsidRPr="004B0EB1">
                <w:t xml:space="preserve"> Содержание реализуемых образовательных программ</w:t>
              </w:r>
            </w:hyperlink>
            <w:r w:rsidR="000B45D9">
              <w:t>.</w:t>
            </w:r>
            <w:r w:rsidR="000B45D9" w:rsidRPr="004B0EB1">
              <w:t xml:space="preserve"> </w:t>
            </w:r>
          </w:p>
        </w:tc>
      </w:tr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4B0EB1" w:rsidRDefault="0092145F" w:rsidP="00470579">
            <w:hyperlink r:id="rId12" w:history="1">
              <w:r w:rsidR="000B45D9" w:rsidRPr="00470579">
                <w:rPr>
                  <w:b/>
                </w:rPr>
                <w:t>Раздел 6.</w:t>
              </w:r>
              <w:r w:rsidR="000B45D9" w:rsidRPr="004B0EB1">
                <w:t xml:space="preserve"> Результаты освоения реализуемых образовательных программ</w:t>
              </w:r>
            </w:hyperlink>
            <w:r w:rsidR="000B45D9">
              <w:t>.</w:t>
            </w:r>
            <w:r w:rsidR="000B45D9" w:rsidRPr="004B0EB1">
              <w:t xml:space="preserve"> </w:t>
            </w:r>
          </w:p>
        </w:tc>
      </w:tr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DB44E2" w:rsidRDefault="0092145F" w:rsidP="00470579">
            <w:hyperlink r:id="rId13" w:history="1">
              <w:r w:rsidR="000B45D9" w:rsidRPr="00470579">
                <w:rPr>
                  <w:b/>
                </w:rPr>
                <w:t xml:space="preserve">Раздел 7. </w:t>
              </w:r>
              <w:r w:rsidR="000B45D9" w:rsidRPr="004B0EB1">
                <w:t xml:space="preserve">Самооценка воспитательной </w:t>
              </w:r>
              <w:r w:rsidR="000B45D9">
                <w:t xml:space="preserve"> и организационно-массовой </w:t>
              </w:r>
              <w:r w:rsidR="000B45D9" w:rsidRPr="004B0EB1">
                <w:t>деятельности образовательного учреждения</w:t>
              </w:r>
            </w:hyperlink>
            <w:r w:rsidR="000B45D9">
              <w:t>.</w:t>
            </w:r>
          </w:p>
          <w:p w:rsidR="000B45D9" w:rsidRDefault="00DB44E2" w:rsidP="00470579">
            <w:r w:rsidRPr="00470579">
              <w:rPr>
                <w:b/>
              </w:rPr>
              <w:t>Раздел 8.</w:t>
            </w:r>
            <w:r w:rsidR="000B45D9" w:rsidRPr="004B0EB1">
              <w:t xml:space="preserve"> </w:t>
            </w:r>
            <w:hyperlink r:id="rId14" w:history="1">
              <w:r w:rsidRPr="009A00B0">
                <w:t xml:space="preserve">Выявленные по результатам </w:t>
              </w:r>
              <w:proofErr w:type="spellStart"/>
              <w:r w:rsidRPr="009A00B0">
                <w:t>самообследования</w:t>
              </w:r>
              <w:proofErr w:type="spellEnd"/>
              <w:r w:rsidRPr="009A00B0">
                <w:t xml:space="preserve"> проблемы</w:t>
              </w:r>
            </w:hyperlink>
            <w:r w:rsidRPr="009A00B0">
              <w:t xml:space="preserve"> и планируемые мероприятия по их решению</w:t>
            </w:r>
            <w:r>
              <w:t>.</w:t>
            </w:r>
          </w:p>
          <w:p w:rsidR="00DB44E2" w:rsidRPr="004B0EB1" w:rsidRDefault="00DB44E2" w:rsidP="00470579">
            <w:r w:rsidRPr="00470579">
              <w:rPr>
                <w:b/>
              </w:rPr>
              <w:t>Раздел 9.</w:t>
            </w:r>
            <w:r>
              <w:t xml:space="preserve"> </w:t>
            </w:r>
            <w:r w:rsidRPr="00DB44E2">
              <w:t xml:space="preserve">Показатели деятельности СП «Дом детского творчества»  ГБОУ СОШ № 1 «ОЦ» с.Большая Глушица за 2015-16 </w:t>
            </w:r>
            <w:proofErr w:type="spellStart"/>
            <w:r w:rsidRPr="00DB44E2">
              <w:t>уч.г</w:t>
            </w:r>
            <w:proofErr w:type="spellEnd"/>
            <w:r w:rsidRPr="00DB44E2">
              <w:t>.</w:t>
            </w:r>
          </w:p>
        </w:tc>
      </w:tr>
      <w:tr w:rsidR="000B45D9" w:rsidRPr="000E5061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4B0EB1" w:rsidRDefault="000B45D9" w:rsidP="00470579"/>
        </w:tc>
      </w:tr>
      <w:tr w:rsidR="000B45D9" w:rsidRPr="009A00B0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9A00B0" w:rsidRDefault="000B45D9" w:rsidP="00470579"/>
        </w:tc>
      </w:tr>
      <w:tr w:rsidR="000B45D9" w:rsidRPr="009A00B0" w:rsidTr="00470579">
        <w:trPr>
          <w:tblCellSpacing w:w="0" w:type="dxa"/>
        </w:trPr>
        <w:tc>
          <w:tcPr>
            <w:tcW w:w="0" w:type="auto"/>
            <w:vAlign w:val="center"/>
          </w:tcPr>
          <w:p w:rsidR="000B45D9" w:rsidRPr="009A00B0" w:rsidRDefault="000B45D9" w:rsidP="00470579"/>
        </w:tc>
      </w:tr>
    </w:tbl>
    <w:p w:rsidR="000B45D9" w:rsidRPr="000B45D9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0B45D9">
        <w:rPr>
          <w:b/>
        </w:rPr>
        <w:t xml:space="preserve">Введение </w:t>
      </w:r>
    </w:p>
    <w:p w:rsidR="000B45D9" w:rsidRPr="009A00B0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proofErr w:type="spellStart"/>
      <w:r w:rsidRPr="009A00B0">
        <w:t>Самообследование</w:t>
      </w:r>
      <w:proofErr w:type="spellEnd"/>
      <w:r w:rsidRPr="009A00B0">
        <w:t xml:space="preserve"> </w:t>
      </w:r>
      <w:r w:rsidRPr="000B45D9">
        <w:t>СП «Дом детского творчества» ГБОУ СОШ № 1 «ОЦ» с.Большая Глушица</w:t>
      </w:r>
      <w:r>
        <w:t xml:space="preserve"> </w:t>
      </w:r>
      <w:r w:rsidRPr="009A00B0">
        <w:t xml:space="preserve">проводилось </w:t>
      </w:r>
      <w:r w:rsidRPr="009A00B0">
        <w:rPr>
          <w:spacing w:val="1"/>
        </w:rPr>
        <w:t xml:space="preserve">в соответствии с Федеральным законом </w:t>
      </w:r>
      <w:r w:rsidRPr="009A00B0">
        <w:t xml:space="preserve">«Об образовании в Российской Федерации» от 29 декабря 2012 г. № 273-ФЗ, </w:t>
      </w:r>
      <w:r w:rsidRPr="009A00B0">
        <w:rPr>
          <w:bCs/>
        </w:rPr>
        <w:t>Приказом</w:t>
      </w:r>
      <w:r w:rsidRPr="009A00B0">
        <w:t xml:space="preserve"> </w:t>
      </w:r>
      <w:r w:rsidRPr="009A00B0">
        <w:rPr>
          <w:bCs/>
        </w:rPr>
        <w:t>Министерства</w:t>
      </w:r>
      <w:r w:rsidRPr="009A00B0">
        <w:t xml:space="preserve"> </w:t>
      </w:r>
      <w:r w:rsidRPr="009A00B0">
        <w:rPr>
          <w:bCs/>
        </w:rPr>
        <w:t>образования</w:t>
      </w:r>
      <w:r w:rsidRPr="009A00B0">
        <w:t xml:space="preserve"> </w:t>
      </w:r>
      <w:r w:rsidRPr="009A00B0">
        <w:rPr>
          <w:bCs/>
        </w:rPr>
        <w:t>и</w:t>
      </w:r>
      <w:r w:rsidRPr="009A00B0">
        <w:t xml:space="preserve"> </w:t>
      </w:r>
      <w:r w:rsidRPr="009A00B0">
        <w:rPr>
          <w:bCs/>
        </w:rPr>
        <w:t>науки</w:t>
      </w:r>
      <w:r w:rsidRPr="009A00B0">
        <w:t xml:space="preserve"> </w:t>
      </w:r>
      <w:r w:rsidRPr="009A00B0">
        <w:rPr>
          <w:bCs/>
        </w:rPr>
        <w:t>Российской</w:t>
      </w:r>
      <w:r w:rsidRPr="009A00B0">
        <w:t xml:space="preserve"> </w:t>
      </w:r>
      <w:r w:rsidRPr="009A00B0">
        <w:rPr>
          <w:bCs/>
        </w:rPr>
        <w:t>Федерации</w:t>
      </w:r>
      <w:r w:rsidRPr="009A00B0">
        <w:t xml:space="preserve"> (</w:t>
      </w:r>
      <w:proofErr w:type="spellStart"/>
      <w:r w:rsidRPr="009A00B0">
        <w:rPr>
          <w:bCs/>
        </w:rPr>
        <w:t>Минобрнауки</w:t>
      </w:r>
      <w:proofErr w:type="spellEnd"/>
      <w:r w:rsidRPr="009A00B0">
        <w:t xml:space="preserve"> </w:t>
      </w:r>
      <w:r w:rsidRPr="009A00B0">
        <w:rPr>
          <w:bCs/>
        </w:rPr>
        <w:t>России</w:t>
      </w:r>
      <w:r w:rsidRPr="009A00B0">
        <w:t xml:space="preserve">) </w:t>
      </w:r>
      <w:r w:rsidRPr="009A00B0">
        <w:rPr>
          <w:bCs/>
        </w:rPr>
        <w:t>от</w:t>
      </w:r>
      <w:r w:rsidRPr="009A00B0">
        <w:t xml:space="preserve"> </w:t>
      </w:r>
      <w:r w:rsidRPr="009A00B0">
        <w:rPr>
          <w:bCs/>
        </w:rPr>
        <w:t>10</w:t>
      </w:r>
      <w:r w:rsidRPr="009A00B0">
        <w:t xml:space="preserve"> </w:t>
      </w:r>
      <w:r w:rsidRPr="009A00B0">
        <w:rPr>
          <w:bCs/>
        </w:rPr>
        <w:t>декабря</w:t>
      </w:r>
      <w:r w:rsidRPr="009A00B0">
        <w:t xml:space="preserve"> </w:t>
      </w:r>
      <w:r w:rsidRPr="009A00B0">
        <w:rPr>
          <w:bCs/>
        </w:rPr>
        <w:t>2013</w:t>
      </w:r>
      <w:r w:rsidRPr="009A00B0">
        <w:t xml:space="preserve"> </w:t>
      </w:r>
      <w:r w:rsidRPr="009A00B0">
        <w:rPr>
          <w:bCs/>
        </w:rPr>
        <w:t>г</w:t>
      </w:r>
      <w:r w:rsidRPr="009A00B0">
        <w:t xml:space="preserve">. N </w:t>
      </w:r>
      <w:r w:rsidRPr="009A00B0">
        <w:rPr>
          <w:bCs/>
        </w:rPr>
        <w:t>1324</w:t>
      </w:r>
      <w:r w:rsidRPr="009A00B0">
        <w:t xml:space="preserve"> "Об утверждении показателей деятельности </w:t>
      </w:r>
      <w:r w:rsidRPr="009A00B0">
        <w:rPr>
          <w:bCs/>
        </w:rPr>
        <w:t>образовательной</w:t>
      </w:r>
      <w:r w:rsidRPr="009A00B0">
        <w:t xml:space="preserve"> организации, подлежащей </w:t>
      </w:r>
      <w:proofErr w:type="spellStart"/>
      <w:r w:rsidRPr="009A00B0">
        <w:t>самообследова</w:t>
      </w:r>
      <w:r>
        <w:t>нию</w:t>
      </w:r>
      <w:proofErr w:type="spellEnd"/>
      <w:r>
        <w:t xml:space="preserve">", </w:t>
      </w:r>
      <w:r w:rsidRPr="009A00B0">
        <w:rPr>
          <w:spacing w:val="-1"/>
        </w:rPr>
        <w:t xml:space="preserve">нормативными приказами и письмами </w:t>
      </w:r>
      <w:r w:rsidR="00EF518D">
        <w:rPr>
          <w:spacing w:val="-1"/>
        </w:rPr>
        <w:t>Южного управления м</w:t>
      </w:r>
      <w:r w:rsidRPr="009A00B0">
        <w:rPr>
          <w:spacing w:val="-1"/>
        </w:rPr>
        <w:t xml:space="preserve">инистерства образования и науки </w:t>
      </w:r>
      <w:r w:rsidR="00EF518D">
        <w:rPr>
          <w:spacing w:val="-1"/>
        </w:rPr>
        <w:t>Самарской области</w:t>
      </w:r>
      <w:r w:rsidRPr="009A00B0">
        <w:rPr>
          <w:spacing w:val="-1"/>
        </w:rPr>
        <w:t xml:space="preserve">, </w:t>
      </w:r>
      <w:r w:rsidRPr="009A00B0">
        <w:t xml:space="preserve">Уставом </w:t>
      </w:r>
      <w:r w:rsidR="00EF518D">
        <w:t>ГБОУ СОШ № 1 «ОЦ» им. В.И.Фокина с.Большая Глушица</w:t>
      </w:r>
      <w:r>
        <w:t xml:space="preserve">, </w:t>
      </w:r>
      <w:r w:rsidRPr="009A00B0">
        <w:t xml:space="preserve">внутренними локальными актами. </w:t>
      </w:r>
    </w:p>
    <w:p w:rsidR="000B45D9" w:rsidRPr="009A00B0" w:rsidRDefault="000B45D9" w:rsidP="00EF5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A00B0">
        <w:t xml:space="preserve">Отчет составлен по материалам </w:t>
      </w:r>
      <w:proofErr w:type="spellStart"/>
      <w:r w:rsidRPr="009A00B0">
        <w:t>самообследования</w:t>
      </w:r>
      <w:proofErr w:type="spellEnd"/>
      <w:r w:rsidRPr="009A00B0">
        <w:t xml:space="preserve"> деятельности </w:t>
      </w:r>
      <w:r w:rsidR="00EF518D" w:rsidRPr="00EF518D">
        <w:t>СП «Дом детского творчества» ГБОУ СОШ № 1 «ОЦ» с.Большая Глушица</w:t>
      </w:r>
      <w:r w:rsidR="00EF518D">
        <w:t xml:space="preserve"> </w:t>
      </w:r>
      <w:r w:rsidRPr="009A00B0">
        <w:t>за 201</w:t>
      </w:r>
      <w:r w:rsidR="00EF518D">
        <w:t>5</w:t>
      </w:r>
      <w:r w:rsidRPr="009A00B0">
        <w:t>-201</w:t>
      </w:r>
      <w:r w:rsidR="00EF518D">
        <w:t>6</w:t>
      </w:r>
      <w:r w:rsidRPr="009A00B0">
        <w:t xml:space="preserve"> год.</w:t>
      </w:r>
    </w:p>
    <w:p w:rsidR="000B45D9" w:rsidRPr="009A00B0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A00B0">
        <w:t xml:space="preserve">При </w:t>
      </w:r>
      <w:proofErr w:type="spellStart"/>
      <w:r w:rsidRPr="009A00B0">
        <w:t>самообследовании</w:t>
      </w:r>
      <w:proofErr w:type="spellEnd"/>
      <w:r w:rsidRPr="009A00B0">
        <w:t xml:space="preserve"> анализировались:</w:t>
      </w:r>
    </w:p>
    <w:p w:rsidR="000B45D9" w:rsidRPr="009A00B0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A00B0">
        <w:t>- образовательная деятельность (соответствие содержания учебных планов и образовательных программ, наличие и достаточность информационной базы учебного процесса);</w:t>
      </w:r>
    </w:p>
    <w:p w:rsidR="000B45D9" w:rsidRPr="009A00B0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A00B0">
        <w:t xml:space="preserve">- воспитательная и организационно-массовая деятельность; </w:t>
      </w:r>
    </w:p>
    <w:p w:rsidR="000B45D9" w:rsidRPr="009A00B0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A00B0">
        <w:t xml:space="preserve">- методическая работа; </w:t>
      </w:r>
    </w:p>
    <w:p w:rsidR="000B45D9" w:rsidRPr="009A00B0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A00B0">
        <w:t>-</w:t>
      </w:r>
      <w:r w:rsidR="00EF518D">
        <w:t xml:space="preserve"> </w:t>
      </w:r>
      <w:r w:rsidRPr="009A00B0"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0B45D9" w:rsidRPr="009A00B0" w:rsidRDefault="000B45D9" w:rsidP="000B45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A00B0">
        <w:t xml:space="preserve">- материально-техническая база. </w:t>
      </w:r>
    </w:p>
    <w:p w:rsidR="00BC0715" w:rsidRDefault="00BC0715"/>
    <w:p w:rsidR="00EF518D" w:rsidRDefault="00EF518D"/>
    <w:p w:rsidR="00EF518D" w:rsidRDefault="00EF518D"/>
    <w:p w:rsidR="00EF518D" w:rsidRDefault="00EF518D"/>
    <w:p w:rsidR="00EF518D" w:rsidRDefault="00EF518D" w:rsidP="00EF518D">
      <w:pPr>
        <w:widowControl w:val="0"/>
        <w:tabs>
          <w:tab w:val="left" w:pos="420"/>
        </w:tabs>
        <w:spacing w:line="276" w:lineRule="auto"/>
        <w:ind w:firstLine="709"/>
        <w:jc w:val="center"/>
        <w:rPr>
          <w:b/>
        </w:rPr>
      </w:pPr>
    </w:p>
    <w:p w:rsidR="00EF518D" w:rsidRDefault="00EF518D" w:rsidP="00EF518D">
      <w:pPr>
        <w:widowControl w:val="0"/>
        <w:tabs>
          <w:tab w:val="left" w:pos="420"/>
        </w:tabs>
        <w:spacing w:line="276" w:lineRule="auto"/>
        <w:ind w:firstLine="709"/>
        <w:jc w:val="center"/>
        <w:rPr>
          <w:b/>
        </w:rPr>
      </w:pPr>
    </w:p>
    <w:p w:rsidR="00EF518D" w:rsidRDefault="00EF518D" w:rsidP="00EF518D">
      <w:pPr>
        <w:widowControl w:val="0"/>
        <w:tabs>
          <w:tab w:val="left" w:pos="420"/>
        </w:tabs>
        <w:spacing w:line="276" w:lineRule="auto"/>
        <w:ind w:firstLine="709"/>
        <w:jc w:val="center"/>
        <w:rPr>
          <w:b/>
        </w:rPr>
      </w:pPr>
    </w:p>
    <w:p w:rsidR="00EF518D" w:rsidRDefault="00EF518D" w:rsidP="00EF518D">
      <w:pPr>
        <w:widowControl w:val="0"/>
        <w:tabs>
          <w:tab w:val="left" w:pos="420"/>
        </w:tabs>
        <w:spacing w:line="276" w:lineRule="auto"/>
        <w:ind w:firstLine="709"/>
        <w:jc w:val="center"/>
        <w:rPr>
          <w:b/>
        </w:rPr>
      </w:pPr>
    </w:p>
    <w:p w:rsidR="00EF518D" w:rsidRDefault="00EF518D" w:rsidP="00EF518D">
      <w:pPr>
        <w:widowControl w:val="0"/>
        <w:tabs>
          <w:tab w:val="left" w:pos="420"/>
        </w:tabs>
        <w:spacing w:line="276" w:lineRule="auto"/>
        <w:ind w:firstLine="709"/>
        <w:jc w:val="center"/>
        <w:rPr>
          <w:b/>
        </w:rPr>
      </w:pPr>
      <w:r>
        <w:rPr>
          <w:b/>
        </w:rPr>
        <w:t>Р</w:t>
      </w:r>
      <w:r w:rsidRPr="00674FCB">
        <w:rPr>
          <w:b/>
        </w:rPr>
        <w:t>аздел 1.</w:t>
      </w:r>
      <w:r>
        <w:rPr>
          <w:b/>
        </w:rPr>
        <w:t xml:space="preserve"> Общие сведения</w:t>
      </w:r>
    </w:p>
    <w:p w:rsidR="00EF518D" w:rsidRDefault="00EF518D"/>
    <w:p w:rsidR="00EF518D" w:rsidRDefault="00EF518D" w:rsidP="00EF518D">
      <w:pPr>
        <w:pStyle w:val="a6"/>
        <w:numPr>
          <w:ilvl w:val="1"/>
          <w:numId w:val="1"/>
        </w:numPr>
        <w:jc w:val="both"/>
      </w:pPr>
      <w:r w:rsidRPr="00EF518D">
        <w:rPr>
          <w:b/>
        </w:rPr>
        <w:t>Тип организации</w:t>
      </w:r>
      <w:r>
        <w:t xml:space="preserve"> – учреждение дополнительного образования.</w:t>
      </w:r>
    </w:p>
    <w:p w:rsidR="00EF518D" w:rsidRDefault="00EF518D" w:rsidP="00EF518D">
      <w:pPr>
        <w:pStyle w:val="a6"/>
        <w:numPr>
          <w:ilvl w:val="1"/>
          <w:numId w:val="1"/>
        </w:numPr>
        <w:jc w:val="both"/>
      </w:pPr>
      <w:r w:rsidRPr="00EF518D">
        <w:rPr>
          <w:b/>
        </w:rPr>
        <w:t xml:space="preserve"> Учредители </w:t>
      </w:r>
      <w:r w:rsidRPr="00EF518D">
        <w:t>-</w:t>
      </w:r>
      <w:r>
        <w:t xml:space="preserve"> </w:t>
      </w:r>
      <w:r w:rsidRPr="00EF518D">
        <w:t>министерство образования и науки Самарской области</w:t>
      </w:r>
      <w:r>
        <w:t xml:space="preserve">,  </w:t>
      </w:r>
      <w:r w:rsidRPr="00EF518D">
        <w:t>министерство имущественных отношений Самарской области</w:t>
      </w:r>
      <w:r>
        <w:t xml:space="preserve">. </w:t>
      </w:r>
      <w:r w:rsidRPr="00EF518D">
        <w:t>Полномочия министерства образования и науки Самарской области в отношении Учреждения реализуются Южным управлением министерства образо</w:t>
      </w:r>
      <w:r>
        <w:t>вания и науки Самарской области.</w:t>
      </w:r>
    </w:p>
    <w:p w:rsidR="00EF518D" w:rsidRDefault="00EF518D" w:rsidP="00EF518D">
      <w:pPr>
        <w:pStyle w:val="a6"/>
        <w:numPr>
          <w:ilvl w:val="1"/>
          <w:numId w:val="1"/>
        </w:numPr>
        <w:jc w:val="both"/>
      </w:pPr>
      <w:r>
        <w:rPr>
          <w:b/>
        </w:rPr>
        <w:t>Организационно</w:t>
      </w:r>
      <w:r w:rsidRPr="00EF518D">
        <w:rPr>
          <w:b/>
        </w:rPr>
        <w:t>-правовая форма</w:t>
      </w:r>
      <w:r>
        <w:t xml:space="preserve"> – бюджетное учреждение.</w:t>
      </w:r>
    </w:p>
    <w:p w:rsidR="00EF518D" w:rsidRDefault="00EF518D" w:rsidP="00EF518D">
      <w:pPr>
        <w:pStyle w:val="a6"/>
        <w:numPr>
          <w:ilvl w:val="1"/>
          <w:numId w:val="1"/>
        </w:numPr>
        <w:jc w:val="both"/>
      </w:pPr>
      <w:r>
        <w:rPr>
          <w:rStyle w:val="a5"/>
        </w:rPr>
        <w:t>Адрес юридический:</w:t>
      </w:r>
      <w:r>
        <w:t xml:space="preserve"> 446180, Самарская область,  Большеглушицкий район, с. Большая Глушица ул</w:t>
      </w:r>
      <w:proofErr w:type="gramStart"/>
      <w:r>
        <w:t>.С</w:t>
      </w:r>
      <w:proofErr w:type="gramEnd"/>
      <w:r>
        <w:t xml:space="preserve">оветская 60  </w:t>
      </w:r>
      <w:r>
        <w:rPr>
          <w:rStyle w:val="a5"/>
        </w:rPr>
        <w:t xml:space="preserve">Телефон: </w:t>
      </w:r>
      <w:r>
        <w:t>(884673) 2-14-31, 2-10-30.</w:t>
      </w:r>
    </w:p>
    <w:p w:rsidR="00EF518D" w:rsidRDefault="00EF518D" w:rsidP="00EF518D">
      <w:pPr>
        <w:pStyle w:val="a6"/>
        <w:numPr>
          <w:ilvl w:val="1"/>
          <w:numId w:val="1"/>
        </w:numPr>
        <w:jc w:val="both"/>
      </w:pPr>
      <w:r>
        <w:rPr>
          <w:rStyle w:val="a5"/>
        </w:rPr>
        <w:t>Адрес фактический:</w:t>
      </w:r>
      <w:r>
        <w:t xml:space="preserve"> 44613, Самарская область,  Большеглушицкий район, с. Большая Глушица ул</w:t>
      </w:r>
      <w:proofErr w:type="gramStart"/>
      <w:r>
        <w:t>.С</w:t>
      </w:r>
      <w:proofErr w:type="gramEnd"/>
      <w:r>
        <w:t xml:space="preserve">оветская 60  </w:t>
      </w:r>
      <w:r>
        <w:rPr>
          <w:rStyle w:val="a5"/>
        </w:rPr>
        <w:t xml:space="preserve">Телефон: </w:t>
      </w:r>
      <w:r>
        <w:t>(884673) 2-14-31, 2-10-30.</w:t>
      </w:r>
    </w:p>
    <w:p w:rsidR="00EF518D" w:rsidRPr="00EF518D" w:rsidRDefault="00EF518D" w:rsidP="00EF518D">
      <w:pPr>
        <w:pStyle w:val="a6"/>
        <w:numPr>
          <w:ilvl w:val="1"/>
          <w:numId w:val="1"/>
        </w:numPr>
        <w:jc w:val="both"/>
        <w:rPr>
          <w:rStyle w:val="a3"/>
          <w:color w:val="auto"/>
          <w:u w:val="none"/>
        </w:rPr>
      </w:pPr>
      <w:r>
        <w:rPr>
          <w:rStyle w:val="a5"/>
        </w:rPr>
        <w:t xml:space="preserve">Адрес электронной почты: </w:t>
      </w:r>
      <w:hyperlink r:id="rId15" w:history="1">
        <w:r w:rsidRPr="00EF518D">
          <w:rPr>
            <w:rStyle w:val="a3"/>
            <w:lang w:val="en-US"/>
          </w:rPr>
          <w:t>orehovaddt</w:t>
        </w:r>
        <w:r>
          <w:rPr>
            <w:rStyle w:val="a3"/>
          </w:rPr>
          <w:t>@</w:t>
        </w:r>
        <w:r w:rsidRPr="00EF518D"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 w:rsidRPr="00EF518D">
          <w:rPr>
            <w:rStyle w:val="a3"/>
            <w:lang w:val="en-US"/>
          </w:rPr>
          <w:t>ru</w:t>
        </w:r>
      </w:hyperlink>
    </w:p>
    <w:p w:rsidR="00F96D25" w:rsidRDefault="00EF518D" w:rsidP="00EF518D">
      <w:pPr>
        <w:pStyle w:val="a6"/>
        <w:numPr>
          <w:ilvl w:val="1"/>
          <w:numId w:val="1"/>
        </w:numPr>
        <w:jc w:val="both"/>
      </w:pPr>
      <w:r w:rsidRPr="00EF518D">
        <w:rPr>
          <w:b/>
        </w:rPr>
        <w:t>Адрес сайта:</w:t>
      </w:r>
      <w:r w:rsidRPr="00362371">
        <w:t xml:space="preserve"> </w:t>
      </w:r>
      <w:proofErr w:type="spellStart"/>
      <w:r>
        <w:t>bg</w:t>
      </w:r>
      <w:proofErr w:type="spellEnd"/>
      <w:r>
        <w:t>-d</w:t>
      </w:r>
      <w:proofErr w:type="spellStart"/>
      <w:r w:rsidRPr="00EF518D">
        <w:rPr>
          <w:lang w:val="en-US"/>
        </w:rPr>
        <w:t>dt</w:t>
      </w:r>
      <w:proofErr w:type="spellEnd"/>
      <w:r w:rsidRPr="00362371">
        <w:t>.</w:t>
      </w:r>
      <w:proofErr w:type="spellStart"/>
      <w:r w:rsidRPr="00EF518D">
        <w:rPr>
          <w:lang w:val="en-US"/>
        </w:rPr>
        <w:t>ru</w:t>
      </w:r>
      <w:proofErr w:type="spellEnd"/>
    </w:p>
    <w:p w:rsidR="00EF518D" w:rsidRDefault="00EF518D" w:rsidP="00EF518D">
      <w:pPr>
        <w:pStyle w:val="a6"/>
        <w:numPr>
          <w:ilvl w:val="1"/>
          <w:numId w:val="1"/>
        </w:numPr>
        <w:jc w:val="both"/>
      </w:pPr>
      <w:r>
        <w:rPr>
          <w:rStyle w:val="a5"/>
        </w:rPr>
        <w:t xml:space="preserve">Режим работы: </w:t>
      </w:r>
      <w:r>
        <w:t>с 8.00 ч. до 20.00 ч.</w:t>
      </w:r>
    </w:p>
    <w:p w:rsidR="00F96D25" w:rsidRDefault="00F96D25" w:rsidP="00EF518D">
      <w:pPr>
        <w:pStyle w:val="a6"/>
        <w:numPr>
          <w:ilvl w:val="1"/>
          <w:numId w:val="1"/>
        </w:numPr>
        <w:jc w:val="both"/>
      </w:pPr>
      <w:r>
        <w:rPr>
          <w:rStyle w:val="a5"/>
        </w:rPr>
        <w:t>ФИО начальника структурного подразделения «Дом детского творчества» -</w:t>
      </w:r>
      <w:r>
        <w:t xml:space="preserve"> Орехова Оксана Михайловна</w:t>
      </w:r>
    </w:p>
    <w:p w:rsidR="00F96D25" w:rsidRDefault="00F96D25" w:rsidP="00F96D25">
      <w:pPr>
        <w:jc w:val="both"/>
      </w:pPr>
    </w:p>
    <w:p w:rsidR="00F96D25" w:rsidRDefault="00F96D25" w:rsidP="00F96D25">
      <w:pPr>
        <w:jc w:val="both"/>
      </w:pPr>
    </w:p>
    <w:p w:rsidR="00F96D25" w:rsidRDefault="00F96D25" w:rsidP="00F96D25">
      <w:pPr>
        <w:jc w:val="both"/>
      </w:pPr>
    </w:p>
    <w:p w:rsidR="00F96D25" w:rsidRDefault="00F96D25" w:rsidP="00F96D25">
      <w:pPr>
        <w:jc w:val="center"/>
        <w:rPr>
          <w:b/>
        </w:rPr>
      </w:pPr>
      <w:r w:rsidRPr="00F96D25">
        <w:rPr>
          <w:b/>
        </w:rPr>
        <w:t>Раздел 2. О</w:t>
      </w:r>
      <w:r>
        <w:rPr>
          <w:b/>
        </w:rPr>
        <w:t xml:space="preserve">рганизационно-правовое обеспечение деятельности </w:t>
      </w:r>
    </w:p>
    <w:p w:rsidR="00EF518D" w:rsidRDefault="00F96D25" w:rsidP="00F96D25">
      <w:pPr>
        <w:jc w:val="center"/>
        <w:rPr>
          <w:b/>
        </w:rPr>
      </w:pPr>
      <w:r>
        <w:rPr>
          <w:b/>
        </w:rPr>
        <w:t>СП «Дом детского творчества»</w:t>
      </w:r>
    </w:p>
    <w:p w:rsidR="00F96D25" w:rsidRDefault="00F96D25" w:rsidP="00F96D25">
      <w:pPr>
        <w:jc w:val="both"/>
        <w:rPr>
          <w:b/>
        </w:rPr>
      </w:pPr>
    </w:p>
    <w:p w:rsidR="00F96D25" w:rsidRDefault="00F96D25" w:rsidP="000715FA">
      <w:pPr>
        <w:pStyle w:val="a6"/>
        <w:numPr>
          <w:ilvl w:val="1"/>
          <w:numId w:val="2"/>
        </w:numPr>
        <w:tabs>
          <w:tab w:val="clear" w:pos="1080"/>
          <w:tab w:val="num" w:pos="426"/>
        </w:tabs>
        <w:ind w:hanging="1080"/>
        <w:jc w:val="both"/>
      </w:pPr>
      <w:r w:rsidRPr="000715FA">
        <w:rPr>
          <w:b/>
        </w:rPr>
        <w:t>ОГРН:</w:t>
      </w:r>
      <w:r w:rsidRPr="00F96D25">
        <w:t xml:space="preserve"> </w:t>
      </w:r>
      <w:r w:rsidR="009C5DB4">
        <w:t>1116375000741</w:t>
      </w:r>
    </w:p>
    <w:p w:rsidR="009C5DB4" w:rsidRDefault="009C5DB4" w:rsidP="000715FA">
      <w:pPr>
        <w:numPr>
          <w:ilvl w:val="1"/>
          <w:numId w:val="2"/>
        </w:numPr>
        <w:tabs>
          <w:tab w:val="clear" w:pos="1080"/>
          <w:tab w:val="num" w:pos="426"/>
        </w:tabs>
        <w:ind w:hanging="1080"/>
        <w:jc w:val="both"/>
      </w:pPr>
      <w:r>
        <w:rPr>
          <w:b/>
        </w:rPr>
        <w:t>ИНН:</w:t>
      </w:r>
      <w:r>
        <w:t xml:space="preserve"> 6375000514</w:t>
      </w:r>
    </w:p>
    <w:p w:rsidR="009C5DB4" w:rsidRDefault="009C5DB4" w:rsidP="000715FA">
      <w:pPr>
        <w:numPr>
          <w:ilvl w:val="1"/>
          <w:numId w:val="2"/>
        </w:numPr>
        <w:tabs>
          <w:tab w:val="clear" w:pos="1080"/>
          <w:tab w:val="num" w:pos="426"/>
        </w:tabs>
        <w:ind w:left="426" w:hanging="426"/>
        <w:jc w:val="both"/>
      </w:pPr>
      <w:r>
        <w:rPr>
          <w:b/>
        </w:rPr>
        <w:t>Устав:</w:t>
      </w:r>
      <w:r>
        <w:t xml:space="preserve"> утвержден приказом Южного управления МОНСО от 03.04.2015 № 141-од и приказом министерства имущественных отношений Самарской области от 29.04.2015  № 947.</w:t>
      </w:r>
    </w:p>
    <w:p w:rsidR="009C5DB4" w:rsidRDefault="009C5DB4" w:rsidP="000715FA">
      <w:pPr>
        <w:numPr>
          <w:ilvl w:val="1"/>
          <w:numId w:val="2"/>
        </w:numPr>
        <w:tabs>
          <w:tab w:val="clear" w:pos="1080"/>
          <w:tab w:val="num" w:pos="426"/>
        </w:tabs>
        <w:ind w:left="426" w:hanging="426"/>
        <w:jc w:val="both"/>
      </w:pPr>
      <w:r>
        <w:rPr>
          <w:b/>
        </w:rPr>
        <w:t>Лицензия на право осуществления образовательной деятельности серия 63Л01 № 0002003, рег.</w:t>
      </w:r>
      <w:r>
        <w:t xml:space="preserve"> № 6256 от 01.12.2015, выдана МОНСО, срок действия  - бессрочно.</w:t>
      </w:r>
    </w:p>
    <w:p w:rsidR="00190A94" w:rsidRDefault="00190A94" w:rsidP="000715FA">
      <w:pPr>
        <w:numPr>
          <w:ilvl w:val="1"/>
          <w:numId w:val="2"/>
        </w:numPr>
        <w:tabs>
          <w:tab w:val="clear" w:pos="1080"/>
          <w:tab w:val="num" w:pos="426"/>
        </w:tabs>
        <w:ind w:left="426" w:hanging="426"/>
        <w:jc w:val="both"/>
      </w:pPr>
      <w:r>
        <w:rPr>
          <w:b/>
        </w:rPr>
        <w:t>Свидетельство о государственной аккредитации:</w:t>
      </w:r>
      <w:r>
        <w:t xml:space="preserve"> № 452-16 от 12.01.2016г. срок действия свидетельства до 28.02.2014г. серия 63А01 № 0000496</w:t>
      </w:r>
    </w:p>
    <w:p w:rsidR="00EA4C46" w:rsidRDefault="00EA4C46" w:rsidP="000715FA">
      <w:pPr>
        <w:numPr>
          <w:ilvl w:val="1"/>
          <w:numId w:val="2"/>
        </w:numPr>
        <w:tabs>
          <w:tab w:val="clear" w:pos="1080"/>
          <w:tab w:val="num" w:pos="426"/>
        </w:tabs>
        <w:ind w:left="426" w:hanging="426"/>
        <w:jc w:val="both"/>
      </w:pPr>
      <w:r>
        <w:rPr>
          <w:b/>
        </w:rPr>
        <w:t>Программы, зафиксированные в приложении лицензии:</w:t>
      </w:r>
      <w:r>
        <w:t xml:space="preserve"> дополнительное образование детей и взрослых.</w:t>
      </w:r>
    </w:p>
    <w:p w:rsidR="00EA4C46" w:rsidRPr="00EA4C46" w:rsidRDefault="00EA4C46" w:rsidP="00EA4C46">
      <w:pPr>
        <w:jc w:val="both"/>
      </w:pPr>
      <w:r>
        <w:t xml:space="preserve">СП «Дом детского творчества» ГБОУ СОШ № 1 «ОЦ» с.Большая Глушица располагает необходимыми организационно-правовыми документами на ведение образовательной деятельности, </w:t>
      </w:r>
      <w:r w:rsidRPr="00EA4C46">
        <w:t>реальные условия которой соответствуют требованиям, содержащимся в них.</w:t>
      </w:r>
    </w:p>
    <w:p w:rsidR="00EA4C46" w:rsidRDefault="00EA4C46" w:rsidP="00EA4C46">
      <w:pPr>
        <w:jc w:val="both"/>
      </w:pPr>
    </w:p>
    <w:p w:rsidR="009C5DB4" w:rsidRDefault="009C5DB4" w:rsidP="00190A94">
      <w:pPr>
        <w:ind w:left="1080"/>
        <w:jc w:val="both"/>
      </w:pPr>
    </w:p>
    <w:p w:rsidR="00190A94" w:rsidRDefault="00190A94" w:rsidP="00190A94">
      <w:pPr>
        <w:ind w:left="1080"/>
        <w:jc w:val="center"/>
        <w:rPr>
          <w:b/>
        </w:rPr>
      </w:pPr>
      <w:r w:rsidRPr="00190A94">
        <w:rPr>
          <w:b/>
        </w:rPr>
        <w:t>Раздел 3. С</w:t>
      </w:r>
      <w:r>
        <w:rPr>
          <w:b/>
        </w:rPr>
        <w:t>ведения о здании для ведения образовательной деятельности и ресурсном обеспечении образовательного процесса</w:t>
      </w:r>
    </w:p>
    <w:p w:rsidR="00190A94" w:rsidRDefault="00190A94" w:rsidP="00190A94">
      <w:pPr>
        <w:ind w:left="1080"/>
        <w:jc w:val="center"/>
        <w:rPr>
          <w:b/>
        </w:rPr>
      </w:pPr>
    </w:p>
    <w:p w:rsidR="00190A94" w:rsidRDefault="00190A94" w:rsidP="00FD35E8">
      <w:pPr>
        <w:ind w:firstLine="426"/>
        <w:jc w:val="both"/>
      </w:pPr>
      <w:r w:rsidRPr="00190A94">
        <w:lastRenderedPageBreak/>
        <w:t>3.1.</w:t>
      </w:r>
      <w:r>
        <w:rPr>
          <w:b/>
        </w:rPr>
        <w:t xml:space="preserve"> </w:t>
      </w:r>
      <w:r w:rsidRPr="00BE5921">
        <w:rPr>
          <w:b/>
        </w:rPr>
        <w:t>Форма владения зданиями и помещениями, реквизиты соответствующих документов:</w:t>
      </w:r>
      <w:r w:rsidRPr="004C2DE2">
        <w:t xml:space="preserve"> </w:t>
      </w:r>
      <w:r w:rsidRPr="0039494F">
        <w:t>оперативное управление, свидетельство о государственной регистрации права</w:t>
      </w:r>
    </w:p>
    <w:p w:rsidR="00CF6961" w:rsidRDefault="00CF6961" w:rsidP="00190A94">
      <w:pPr>
        <w:ind w:left="426"/>
        <w:jc w:val="both"/>
      </w:pPr>
      <w:r>
        <w:t>3.2. Общая площадь здания: 384 кв. м.</w:t>
      </w:r>
    </w:p>
    <w:p w:rsidR="00CF6961" w:rsidRDefault="00CF6961" w:rsidP="00FD35E8">
      <w:pPr>
        <w:ind w:firstLine="426"/>
        <w:jc w:val="both"/>
      </w:pPr>
      <w:r>
        <w:t xml:space="preserve">3.3. </w:t>
      </w:r>
      <w:r w:rsidRPr="00E00DD0">
        <w:t>Заключение Федеральной службы по надзору в сфере защиты прав потребителей и благополучия человека на используемые здания и помещения №</w:t>
      </w:r>
    </w:p>
    <w:p w:rsidR="00FD35E8" w:rsidRDefault="00FD35E8" w:rsidP="00FD35E8">
      <w:pPr>
        <w:ind w:firstLine="426"/>
        <w:jc w:val="both"/>
        <w:rPr>
          <w:bCs/>
        </w:rPr>
      </w:pPr>
      <w:r>
        <w:t xml:space="preserve">3.4. </w:t>
      </w:r>
      <w:r>
        <w:rPr>
          <w:bCs/>
        </w:rPr>
        <w:t>Кабинеты</w:t>
      </w:r>
      <w:r w:rsidRPr="00FD35E8">
        <w:rPr>
          <w:bCs/>
        </w:rPr>
        <w:t xml:space="preserve"> оснащены охранно-пожарной сигнализацией. Имеется система оповещения людей в случае возникновения пожара. Здание обеспечено тревожной кнопкой с выходом на пульт централизованной охраны.</w:t>
      </w:r>
    </w:p>
    <w:p w:rsidR="00FD35E8" w:rsidRDefault="00FD35E8" w:rsidP="00FD35E8">
      <w:pPr>
        <w:ind w:firstLine="426"/>
        <w:jc w:val="both"/>
        <w:rPr>
          <w:bCs/>
        </w:rPr>
      </w:pPr>
      <w:r>
        <w:rPr>
          <w:bCs/>
        </w:rPr>
        <w:t xml:space="preserve">3.5. </w:t>
      </w:r>
      <w:r w:rsidRPr="00FD35E8">
        <w:rPr>
          <w:bCs/>
        </w:rPr>
        <w:t xml:space="preserve">Кабинеты оснащены мебелью, соответствующей </w:t>
      </w:r>
      <w:proofErr w:type="spellStart"/>
      <w:r w:rsidRPr="00FD35E8">
        <w:rPr>
          <w:bCs/>
        </w:rPr>
        <w:t>СаНПиНу</w:t>
      </w:r>
      <w:proofErr w:type="spellEnd"/>
      <w:r w:rsidRPr="00FD35E8">
        <w:rPr>
          <w:bCs/>
        </w:rPr>
        <w:t>, обеспечены учебно-наглядными пособиями, техническими средствами обучения.</w:t>
      </w:r>
    </w:p>
    <w:p w:rsidR="00FD35E8" w:rsidRPr="00FD35E8" w:rsidRDefault="00FD35E8" w:rsidP="00FD35E8">
      <w:pPr>
        <w:ind w:firstLine="426"/>
        <w:jc w:val="both"/>
        <w:rPr>
          <w:bCs/>
        </w:rPr>
      </w:pPr>
      <w:r w:rsidRPr="00FD35E8">
        <w:rPr>
          <w:bCs/>
        </w:rPr>
        <w:t xml:space="preserve">В организации учебного процесса и повышения его качества значительную роль играет материально-техническое оснащение. </w:t>
      </w:r>
    </w:p>
    <w:p w:rsidR="00FD35E8" w:rsidRPr="00FD35E8" w:rsidRDefault="00FD35E8" w:rsidP="00FD35E8">
      <w:pPr>
        <w:ind w:firstLine="426"/>
        <w:jc w:val="both"/>
        <w:rPr>
          <w:bCs/>
        </w:rPr>
      </w:pPr>
      <w:r w:rsidRPr="00FD35E8">
        <w:rPr>
          <w:bCs/>
        </w:rPr>
        <w:t xml:space="preserve">В учреждении  функционируют </w:t>
      </w:r>
      <w:r>
        <w:rPr>
          <w:bCs/>
        </w:rPr>
        <w:t>7</w:t>
      </w:r>
      <w:r w:rsidRPr="00FD35E8">
        <w:rPr>
          <w:bCs/>
        </w:rPr>
        <w:t xml:space="preserve"> учебных кабинетов, 2 административных кабинета, 1 подсобное помещение</w:t>
      </w:r>
      <w:r>
        <w:rPr>
          <w:bCs/>
        </w:rPr>
        <w:t>.</w:t>
      </w:r>
      <w:r w:rsidRPr="00FD35E8">
        <w:rPr>
          <w:bCs/>
        </w:rPr>
        <w:t xml:space="preserve"> </w:t>
      </w:r>
    </w:p>
    <w:p w:rsidR="00FD35E8" w:rsidRPr="00FD35E8" w:rsidRDefault="00FD35E8" w:rsidP="00FD35E8">
      <w:pPr>
        <w:ind w:firstLine="426"/>
        <w:jc w:val="both"/>
        <w:rPr>
          <w:bCs/>
        </w:rPr>
      </w:pPr>
      <w:r w:rsidRPr="00FD35E8">
        <w:rPr>
          <w:bCs/>
        </w:rPr>
        <w:t>Учебные кабинеты имеют необходимое оборудование и инвентарь для осуществления образовательного процесса.</w:t>
      </w:r>
    </w:p>
    <w:p w:rsidR="00FD35E8" w:rsidRPr="00FD35E8" w:rsidRDefault="00FD35E8" w:rsidP="00FD35E8">
      <w:pPr>
        <w:ind w:firstLine="426"/>
        <w:jc w:val="both"/>
        <w:rPr>
          <w:bCs/>
        </w:rPr>
      </w:pPr>
      <w:r w:rsidRPr="00FD35E8">
        <w:rPr>
          <w:bCs/>
        </w:rPr>
        <w:t xml:space="preserve">С целью внедрения в </w:t>
      </w:r>
      <w:r>
        <w:rPr>
          <w:bCs/>
        </w:rPr>
        <w:t>учебно</w:t>
      </w:r>
      <w:r w:rsidRPr="00FD35E8">
        <w:rPr>
          <w:bCs/>
        </w:rPr>
        <w:t>-воспитательный процесс ИКТ в учреждении имеются мультимедийный комплекс (компьютер, проектор), музыкальный центр, обеспечен выход в Интернет.</w:t>
      </w:r>
    </w:p>
    <w:p w:rsidR="00FD35E8" w:rsidRPr="00FD35E8" w:rsidRDefault="00FD35E8" w:rsidP="00FD35E8">
      <w:pPr>
        <w:ind w:firstLine="426"/>
        <w:jc w:val="both"/>
        <w:rPr>
          <w:bCs/>
        </w:rPr>
      </w:pPr>
      <w:r w:rsidRPr="00FD35E8">
        <w:rPr>
          <w:bCs/>
        </w:rPr>
        <w:t xml:space="preserve">Администрация, педагогический и обслуживающий персонал проявляют личную заинтересованность в сохранении имеющегося инвентаря и оборудования. Вследствие этого качество его состояния позволяет  вести образовательный процесс в соответствии с санитарными нормами и требованиями. </w:t>
      </w:r>
    </w:p>
    <w:p w:rsidR="00FD35E8" w:rsidRPr="00FD35E8" w:rsidRDefault="00FD35E8" w:rsidP="00FD35E8">
      <w:pPr>
        <w:ind w:firstLine="426"/>
        <w:jc w:val="both"/>
        <w:rPr>
          <w:bCs/>
        </w:rPr>
      </w:pPr>
      <w:r w:rsidRPr="00FD35E8">
        <w:rPr>
          <w:bCs/>
        </w:rPr>
        <w:t xml:space="preserve">Таким образом, материально-техническая база учреждения содержит оборудование и учебно-методические материалы, достаточные для организации образовательного процесса. </w:t>
      </w:r>
    </w:p>
    <w:p w:rsidR="00FD35E8" w:rsidRDefault="00FD35E8" w:rsidP="00FD35E8">
      <w:pPr>
        <w:ind w:firstLine="426"/>
        <w:jc w:val="both"/>
        <w:rPr>
          <w:bCs/>
        </w:rPr>
      </w:pPr>
    </w:p>
    <w:p w:rsidR="00FD35E8" w:rsidRPr="00FD35E8" w:rsidRDefault="00FD35E8" w:rsidP="00FD35E8">
      <w:pPr>
        <w:ind w:firstLine="426"/>
        <w:jc w:val="both"/>
        <w:rPr>
          <w:bCs/>
        </w:rPr>
      </w:pPr>
    </w:p>
    <w:p w:rsidR="00FD35E8" w:rsidRDefault="00FD35E8" w:rsidP="00FD35E8">
      <w:pPr>
        <w:suppressAutoHyphens/>
        <w:spacing w:line="276" w:lineRule="auto"/>
        <w:ind w:firstLine="709"/>
        <w:jc w:val="center"/>
        <w:rPr>
          <w:b/>
        </w:rPr>
      </w:pPr>
      <w:r w:rsidRPr="00FD35E8">
        <w:rPr>
          <w:b/>
        </w:rPr>
        <w:t>Раздел 4. П</w:t>
      </w:r>
      <w:r>
        <w:rPr>
          <w:b/>
        </w:rPr>
        <w:t xml:space="preserve">едагогический состав и контингент обучающихся. </w:t>
      </w:r>
    </w:p>
    <w:p w:rsidR="00FD35E8" w:rsidRPr="00FD35E8" w:rsidRDefault="00FD35E8" w:rsidP="00FD35E8">
      <w:pPr>
        <w:suppressAutoHyphens/>
        <w:spacing w:line="276" w:lineRule="auto"/>
        <w:ind w:firstLine="709"/>
        <w:jc w:val="center"/>
        <w:rPr>
          <w:b/>
        </w:rPr>
      </w:pPr>
      <w:r>
        <w:rPr>
          <w:b/>
        </w:rPr>
        <w:t>Структура управления.</w:t>
      </w:r>
    </w:p>
    <w:p w:rsidR="00FD35E8" w:rsidRPr="00FD35E8" w:rsidRDefault="00FD35E8" w:rsidP="00FD35E8">
      <w:pPr>
        <w:suppressAutoHyphens/>
        <w:spacing w:line="276" w:lineRule="auto"/>
        <w:ind w:firstLine="709"/>
        <w:jc w:val="center"/>
        <w:rPr>
          <w:b/>
        </w:rPr>
      </w:pPr>
    </w:p>
    <w:p w:rsidR="00FD35E8" w:rsidRPr="00FD35E8" w:rsidRDefault="00FD35E8" w:rsidP="00FD35E8">
      <w:pPr>
        <w:numPr>
          <w:ilvl w:val="1"/>
          <w:numId w:val="4"/>
        </w:numPr>
        <w:suppressAutoHyphens/>
        <w:spacing w:line="276" w:lineRule="auto"/>
        <w:ind w:firstLine="709"/>
        <w:jc w:val="both"/>
        <w:rPr>
          <w:b/>
        </w:rPr>
      </w:pPr>
      <w:r w:rsidRPr="00FD35E8">
        <w:rPr>
          <w:b/>
        </w:rPr>
        <w:t>Сведения о педагогических работниках.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8"/>
        <w:gridCol w:w="1924"/>
      </w:tblGrid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 w:rsidRPr="00FD35E8">
              <w:t>№</w:t>
            </w:r>
          </w:p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proofErr w:type="gramStart"/>
            <w:r w:rsidRPr="00FD35E8">
              <w:t>п</w:t>
            </w:r>
            <w:proofErr w:type="gramEnd"/>
            <w:r w:rsidRPr="00FD35E8"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 w:rsidRPr="00FD35E8">
              <w:t>Характеристика педагогических работников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 w:rsidRPr="00FD35E8">
              <w:t>Число педагогических работников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FD35E8">
              <w:rPr>
                <w:b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 w:rsidRPr="00FD35E8">
              <w:rPr>
                <w:b/>
              </w:rPr>
              <w:t>Численность педагогических работников – всего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из них: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штатные педагогические работники, за исключением совместителей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16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педагогические работники, работающие на условиях внешнего совместительства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38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FD35E8">
              <w:rPr>
                <w:b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 w:rsidRPr="00FD35E8">
              <w:rPr>
                <w:b/>
              </w:rPr>
              <w:t>Численность педагогических работников, имеющих квалификацию: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лица, имеющие высшую квалификационную категорию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9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лица, имеющие первую квалификационную категорию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19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FD35E8"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 w:rsidRPr="00FD35E8">
              <w:rPr>
                <w:b/>
              </w:rPr>
              <w:t>Из общей численности педагогических работников, имеют образование: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высшее профессиональное  образование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37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lastRenderedPageBreak/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 xml:space="preserve">среднее профессиональное  образование,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15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3.3.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начальное профессиональное  образование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1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3.4.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среднее (полное) общее образования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1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FD35E8"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 w:rsidRPr="00FD35E8">
              <w:rPr>
                <w:b/>
              </w:rPr>
              <w:t>Из общей численности педагогических работников имеют стаж работы: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менее 2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3E48C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7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4.2.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от 2 до 5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3E48C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3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4.3.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от 5 до 10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3E48C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4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4.4.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от 10 до 20 дет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3E48C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15</w:t>
            </w:r>
          </w:p>
        </w:tc>
      </w:tr>
      <w:tr w:rsidR="00FD35E8" w:rsidRPr="00FD35E8" w:rsidTr="00470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</w:pPr>
            <w:r w:rsidRPr="00FD35E8">
              <w:t>4.5.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FD35E8" w:rsidP="00FD35E8">
            <w:pPr>
              <w:tabs>
                <w:tab w:val="left" w:pos="4050"/>
              </w:tabs>
              <w:spacing w:line="276" w:lineRule="auto"/>
              <w:jc w:val="both"/>
            </w:pPr>
            <w:r w:rsidRPr="00FD35E8">
              <w:t>20 лет и более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8" w:rsidRPr="00FD35E8" w:rsidRDefault="003E48C8" w:rsidP="00FD35E8">
            <w:pPr>
              <w:tabs>
                <w:tab w:val="left" w:pos="4050"/>
              </w:tabs>
              <w:spacing w:line="276" w:lineRule="auto"/>
              <w:jc w:val="center"/>
            </w:pPr>
            <w:r>
              <w:t>25</w:t>
            </w:r>
          </w:p>
        </w:tc>
      </w:tr>
    </w:tbl>
    <w:p w:rsidR="00FD35E8" w:rsidRPr="00FD35E8" w:rsidRDefault="00FD35E8" w:rsidP="00FD35E8">
      <w:pPr>
        <w:ind w:firstLine="426"/>
        <w:jc w:val="both"/>
        <w:rPr>
          <w:bCs/>
        </w:rPr>
      </w:pPr>
    </w:p>
    <w:p w:rsidR="007C3433" w:rsidRPr="007C3433" w:rsidRDefault="007C3433" w:rsidP="007C3433">
      <w:pPr>
        <w:jc w:val="center"/>
        <w:rPr>
          <w:b/>
        </w:rPr>
      </w:pPr>
      <w:r w:rsidRPr="007C3433">
        <w:rPr>
          <w:b/>
        </w:rPr>
        <w:t>4.2. Самооценка педагогического потенциала образовательного учреждения.</w:t>
      </w:r>
    </w:p>
    <w:p w:rsidR="007C3433" w:rsidRPr="007C3433" w:rsidRDefault="007C3433" w:rsidP="0073616F">
      <w:pPr>
        <w:ind w:left="-142" w:firstLine="426"/>
        <w:jc w:val="both"/>
      </w:pPr>
      <w:r w:rsidRPr="007C3433">
        <w:t xml:space="preserve">Количественный состав педагогов дополнительного образования за последние годы практически не изменился. </w:t>
      </w:r>
      <w:r w:rsidR="003E48C8">
        <w:t xml:space="preserve">В 2015-16 </w:t>
      </w:r>
      <w:proofErr w:type="spellStart"/>
      <w:r w:rsidR="003E48C8">
        <w:t>уч.г</w:t>
      </w:r>
      <w:proofErr w:type="spellEnd"/>
      <w:r w:rsidR="003E48C8">
        <w:t>.</w:t>
      </w:r>
      <w:r w:rsidRPr="007C3433">
        <w:t xml:space="preserve"> в </w:t>
      </w:r>
      <w:r w:rsidR="003E48C8">
        <w:t>учреждении</w:t>
      </w:r>
      <w:r w:rsidRPr="007C3433">
        <w:t xml:space="preserve"> </w:t>
      </w:r>
      <w:r w:rsidR="003E48C8">
        <w:t>работали</w:t>
      </w:r>
      <w:r w:rsidRPr="007C3433">
        <w:t xml:space="preserve"> </w:t>
      </w:r>
      <w:r w:rsidR="003E48C8">
        <w:t>54</w:t>
      </w:r>
      <w:r w:rsidRPr="007C3433">
        <w:t xml:space="preserve"> педагог</w:t>
      </w:r>
      <w:r w:rsidR="003E48C8">
        <w:t xml:space="preserve">ических работника,  из них </w:t>
      </w:r>
      <w:r w:rsidRPr="007C3433">
        <w:t xml:space="preserve"> </w:t>
      </w:r>
      <w:r w:rsidR="003E48C8">
        <w:t xml:space="preserve">16 </w:t>
      </w:r>
      <w:r w:rsidRPr="007C3433">
        <w:t>основных и  3</w:t>
      </w:r>
      <w:r w:rsidR="003E48C8">
        <w:t>8</w:t>
      </w:r>
      <w:r w:rsidRPr="007C3433">
        <w:t xml:space="preserve"> совмес</w:t>
      </w:r>
      <w:r w:rsidR="003E48C8">
        <w:t>тителя</w:t>
      </w:r>
      <w:r w:rsidRPr="007C3433">
        <w:t>, которые осуществляют работу с детьми преимущественно от 5 до 18 лет. Очевиден высокий уровень профессиональной образованности (</w:t>
      </w:r>
      <w:r w:rsidR="003E48C8">
        <w:t>69</w:t>
      </w:r>
      <w:r w:rsidRPr="007C3433">
        <w:t xml:space="preserve"> % педагогических работников имеют высшее образование). </w:t>
      </w:r>
    </w:p>
    <w:p w:rsidR="007C3433" w:rsidRPr="007C3433" w:rsidRDefault="007C3433" w:rsidP="0073616F">
      <w:pPr>
        <w:ind w:left="-142" w:firstLine="426"/>
        <w:jc w:val="both"/>
      </w:pPr>
      <w:r w:rsidRPr="007C3433">
        <w:t xml:space="preserve">Педагоги  внедряют инновационные технологии  в образовательный процесс, разрабатывая и внедряя новые формы и методы современного дополнительного образования детей. </w:t>
      </w:r>
    </w:p>
    <w:p w:rsidR="007C3433" w:rsidRDefault="007C3433" w:rsidP="0073616F">
      <w:pPr>
        <w:ind w:left="-142" w:firstLine="426"/>
        <w:jc w:val="both"/>
      </w:pPr>
      <w:r w:rsidRPr="007C3433">
        <w:t xml:space="preserve">Показателем профессионализма педагогов является их участие </w:t>
      </w:r>
      <w:r w:rsidR="003E48C8">
        <w:t xml:space="preserve">и победа </w:t>
      </w:r>
      <w:r w:rsidRPr="007C3433">
        <w:t>в творческих</w:t>
      </w:r>
      <w:r w:rsidR="003E48C8">
        <w:t xml:space="preserve"> конкурсах:</w:t>
      </w:r>
      <w:r w:rsidRPr="007C3433">
        <w:t xml:space="preserve"> </w:t>
      </w:r>
    </w:p>
    <w:p w:rsidR="003E48C8" w:rsidRDefault="003E48C8" w:rsidP="0073616F">
      <w:pPr>
        <w:pStyle w:val="a6"/>
        <w:numPr>
          <w:ilvl w:val="0"/>
          <w:numId w:val="5"/>
        </w:numPr>
        <w:ind w:left="-142" w:firstLine="284"/>
        <w:jc w:val="both"/>
      </w:pPr>
      <w:r>
        <w:t>Окружной смотр-конкурс «</w:t>
      </w:r>
      <w:r w:rsidRPr="003E48C8">
        <w:t>Учительская весна</w:t>
      </w:r>
      <w:r>
        <w:t>»</w:t>
      </w:r>
      <w:r w:rsidRPr="003E48C8">
        <w:t xml:space="preserve">: Журавлев А.М. - 1 место; Лядова Т.А. - 1 место; Тюрникова Е.Ф. - 3 место; Безрукова О.И. - 2 место; Резникова Е.Г. - 2 место; Ирмагамбетова А.Р. - 2 место; Кучеренко О.А. - 3 место. </w:t>
      </w:r>
    </w:p>
    <w:p w:rsidR="003E48C8" w:rsidRDefault="003E48C8" w:rsidP="0073616F">
      <w:pPr>
        <w:pStyle w:val="a6"/>
        <w:numPr>
          <w:ilvl w:val="0"/>
          <w:numId w:val="5"/>
        </w:numPr>
        <w:ind w:left="-142" w:firstLine="360"/>
        <w:jc w:val="both"/>
      </w:pPr>
      <w:r w:rsidRPr="003E48C8">
        <w:t>Окружная выставка мастеров ДПТ и ремесел "Творческая мозаика родного края":  Лядова Т.А. - 1 место;</w:t>
      </w:r>
    </w:p>
    <w:p w:rsidR="00CB4FFD" w:rsidRDefault="00CB4FFD" w:rsidP="0073616F">
      <w:pPr>
        <w:ind w:left="-142"/>
        <w:jc w:val="both"/>
      </w:pPr>
      <w:r>
        <w:t>В п</w:t>
      </w:r>
      <w:r w:rsidRPr="007C3433">
        <w:t>рофессиональных конкурсах в 201</w:t>
      </w:r>
      <w:r>
        <w:t>5</w:t>
      </w:r>
      <w:r w:rsidRPr="007C3433">
        <w:t xml:space="preserve"> – 201</w:t>
      </w:r>
      <w:r>
        <w:t>6</w:t>
      </w:r>
      <w:r w:rsidRPr="007C3433">
        <w:t xml:space="preserve"> учебном году:</w:t>
      </w:r>
    </w:p>
    <w:p w:rsidR="00CB4FFD" w:rsidRDefault="003E48C8" w:rsidP="0073616F">
      <w:pPr>
        <w:pStyle w:val="a6"/>
        <w:numPr>
          <w:ilvl w:val="0"/>
          <w:numId w:val="6"/>
        </w:numPr>
        <w:ind w:left="-142" w:firstLine="502"/>
        <w:jc w:val="both"/>
      </w:pPr>
      <w:r w:rsidRPr="003E48C8">
        <w:t>Окружной</w:t>
      </w:r>
      <w:r w:rsidR="00CB4FFD">
        <w:t xml:space="preserve"> конкурс педагогического мастерства «</w:t>
      </w:r>
      <w:r w:rsidRPr="003E48C8">
        <w:t>Учитель года</w:t>
      </w:r>
      <w:r w:rsidR="00CB4FFD">
        <w:t>», номинация «Педагог дополнительного образования» - 2 место Скобал О.В.</w:t>
      </w:r>
      <w:r w:rsidRPr="003E48C8">
        <w:t>;</w:t>
      </w:r>
    </w:p>
    <w:p w:rsidR="00CB4FFD" w:rsidRDefault="003E48C8" w:rsidP="00CB4FFD">
      <w:pPr>
        <w:pStyle w:val="a6"/>
        <w:numPr>
          <w:ilvl w:val="0"/>
          <w:numId w:val="6"/>
        </w:numPr>
        <w:jc w:val="both"/>
      </w:pPr>
      <w:r w:rsidRPr="003E48C8">
        <w:t xml:space="preserve"> Областной к</w:t>
      </w:r>
      <w:r w:rsidR="00CB4FFD">
        <w:t>онкурс долгосрочных программ – Макурина Т.И.</w:t>
      </w:r>
      <w:r w:rsidRPr="003E48C8">
        <w:t>;</w:t>
      </w:r>
    </w:p>
    <w:p w:rsidR="00CB4FFD" w:rsidRDefault="003E48C8" w:rsidP="00CB4FFD">
      <w:pPr>
        <w:pStyle w:val="a6"/>
        <w:numPr>
          <w:ilvl w:val="0"/>
          <w:numId w:val="6"/>
        </w:numPr>
        <w:jc w:val="both"/>
      </w:pPr>
      <w:r w:rsidRPr="003E48C8">
        <w:t xml:space="preserve"> </w:t>
      </w:r>
      <w:r w:rsidR="00CB4FFD" w:rsidRPr="003E48C8">
        <w:t>Окружная Ярмарка</w:t>
      </w:r>
      <w:r w:rsidR="00CB4FFD">
        <w:t xml:space="preserve"> методических инноваций – Усманова Г.А.</w:t>
      </w:r>
      <w:r w:rsidR="00CB4FFD" w:rsidRPr="003E48C8">
        <w:t xml:space="preserve">; </w:t>
      </w:r>
    </w:p>
    <w:p w:rsidR="00CB4FFD" w:rsidRDefault="003E48C8" w:rsidP="0073616F">
      <w:pPr>
        <w:pStyle w:val="a6"/>
        <w:numPr>
          <w:ilvl w:val="0"/>
          <w:numId w:val="6"/>
        </w:numPr>
        <w:ind w:left="-142" w:firstLine="502"/>
        <w:jc w:val="both"/>
      </w:pPr>
      <w:r w:rsidRPr="003E48C8">
        <w:t>Областной</w:t>
      </w:r>
      <w:r w:rsidR="00CB4FFD">
        <w:t xml:space="preserve"> конкурс педагогического мастерства "Сердце отдаю детям", номинация «Социально-педагогическая» -  1 место Скобал О.В.</w:t>
      </w:r>
      <w:r w:rsidRPr="003E48C8">
        <w:t>;</w:t>
      </w:r>
    </w:p>
    <w:p w:rsidR="00CB4FFD" w:rsidRDefault="003E48C8" w:rsidP="00CB4FFD">
      <w:pPr>
        <w:pStyle w:val="a6"/>
        <w:numPr>
          <w:ilvl w:val="0"/>
          <w:numId w:val="6"/>
        </w:numPr>
        <w:jc w:val="both"/>
      </w:pPr>
      <w:r w:rsidRPr="003E48C8">
        <w:t xml:space="preserve"> Облас</w:t>
      </w:r>
      <w:r w:rsidR="00CB4FFD">
        <w:t>тной конкурс "Открытый урок" – 2 место Каргаева Л.А.</w:t>
      </w:r>
      <w:r w:rsidRPr="003E48C8">
        <w:t>;</w:t>
      </w:r>
    </w:p>
    <w:p w:rsidR="00CB4FFD" w:rsidRDefault="003E48C8" w:rsidP="00CB4FFD">
      <w:pPr>
        <w:pStyle w:val="a6"/>
        <w:numPr>
          <w:ilvl w:val="0"/>
          <w:numId w:val="6"/>
        </w:numPr>
        <w:jc w:val="both"/>
      </w:pPr>
      <w:r w:rsidRPr="003E48C8">
        <w:t xml:space="preserve"> Всероссийский</w:t>
      </w:r>
      <w:r w:rsidR="00373B26">
        <w:t xml:space="preserve"> конкурс "Серафимо</w:t>
      </w:r>
      <w:r w:rsidR="00CB4FFD">
        <w:t>вский учитель" – Макурина Т.И.</w:t>
      </w:r>
    </w:p>
    <w:p w:rsidR="003E48C8" w:rsidRDefault="003E48C8" w:rsidP="00CB4FFD">
      <w:pPr>
        <w:jc w:val="both"/>
      </w:pPr>
      <w:r w:rsidRPr="003E48C8">
        <w:t xml:space="preserve"> </w:t>
      </w:r>
    </w:p>
    <w:p w:rsidR="00CB4FFD" w:rsidRDefault="00CB4FFD" w:rsidP="0073616F">
      <w:pPr>
        <w:suppressAutoHyphens/>
        <w:spacing w:line="276" w:lineRule="auto"/>
        <w:ind w:left="-142" w:firstLine="709"/>
        <w:jc w:val="both"/>
        <w:rPr>
          <w:color w:val="000000"/>
        </w:rPr>
      </w:pPr>
      <w:r w:rsidRPr="00CB4FFD">
        <w:t>Педагоги постоянно совершенствуют свое профессиональное мастерство</w:t>
      </w:r>
      <w:r w:rsidRPr="00CB4FFD">
        <w:rPr>
          <w:color w:val="000000"/>
        </w:rPr>
        <w:t xml:space="preserve"> через посещение курсов повышения квалификации.</w:t>
      </w:r>
    </w:p>
    <w:p w:rsidR="00CB4FFD" w:rsidRDefault="00CB4FFD" w:rsidP="00CB4FFD">
      <w:pPr>
        <w:suppressAutoHyphens/>
        <w:spacing w:line="276" w:lineRule="auto"/>
        <w:ind w:firstLine="709"/>
        <w:jc w:val="both"/>
        <w:rPr>
          <w:color w:val="00000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127"/>
        <w:gridCol w:w="1985"/>
        <w:gridCol w:w="3401"/>
      </w:tblGrid>
      <w:tr w:rsidR="00CB4FFD" w:rsidRPr="0083484D" w:rsidTr="004705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D" w:rsidRPr="0083484D" w:rsidRDefault="00CB4FFD" w:rsidP="00470579">
            <w:pPr>
              <w:jc w:val="both"/>
            </w:pPr>
            <w:r w:rsidRPr="0083484D">
              <w:t>№</w:t>
            </w:r>
          </w:p>
          <w:p w:rsidR="00CB4FFD" w:rsidRPr="0083484D" w:rsidRDefault="00CB4FFD" w:rsidP="00470579">
            <w:pPr>
              <w:jc w:val="both"/>
            </w:pPr>
            <w:proofErr w:type="gramStart"/>
            <w:r w:rsidRPr="0083484D">
              <w:t>п</w:t>
            </w:r>
            <w:proofErr w:type="gramEnd"/>
            <w:r w:rsidRPr="0083484D"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D" w:rsidRPr="0083484D" w:rsidRDefault="00CB4FFD" w:rsidP="0073616F">
            <w:pPr>
              <w:jc w:val="both"/>
            </w:pPr>
            <w:r w:rsidRPr="0083484D">
              <w:t xml:space="preserve">Фамилия, имя, отчество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D" w:rsidRPr="0083484D" w:rsidRDefault="00CB4FFD" w:rsidP="00470579">
            <w:pPr>
              <w:jc w:val="both"/>
            </w:pPr>
            <w:r w:rsidRPr="0083484D">
              <w:t xml:space="preserve">Должность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D" w:rsidRPr="0083484D" w:rsidRDefault="00CB4FFD" w:rsidP="00470579">
            <w:pPr>
              <w:jc w:val="both"/>
            </w:pPr>
            <w:r w:rsidRPr="0083484D">
              <w:t>Дата прохождения курсов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D" w:rsidRPr="0083484D" w:rsidRDefault="00CB4FFD" w:rsidP="00470579">
            <w:pPr>
              <w:suppressLineNumbers/>
              <w:snapToGrid w:val="0"/>
              <w:jc w:val="center"/>
              <w:rPr>
                <w:lang w:eastAsia="ar-SA"/>
              </w:rPr>
            </w:pPr>
            <w:r w:rsidRPr="0083484D">
              <w:rPr>
                <w:lang w:eastAsia="ar-SA"/>
              </w:rPr>
              <w:t>Сведения о повышении квалификации на курсах</w:t>
            </w:r>
          </w:p>
        </w:tc>
      </w:tr>
      <w:tr w:rsidR="00CB4FFD" w:rsidTr="007361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D" w:rsidRDefault="0073616F" w:rsidP="00470579">
            <w:pPr>
              <w:jc w:val="both"/>
            </w:pPr>
            <w:r>
              <w:t>1</w:t>
            </w:r>
          </w:p>
          <w:p w:rsidR="0073616F" w:rsidRDefault="0073616F" w:rsidP="00470579">
            <w:pPr>
              <w:jc w:val="both"/>
            </w:pPr>
            <w:r>
              <w:t>2</w:t>
            </w:r>
          </w:p>
          <w:p w:rsidR="0073616F" w:rsidRDefault="0073616F" w:rsidP="00470579">
            <w:pPr>
              <w:jc w:val="both"/>
            </w:pPr>
            <w:r>
              <w:t>3</w:t>
            </w:r>
          </w:p>
          <w:p w:rsidR="0073616F" w:rsidRDefault="0073616F" w:rsidP="00470579">
            <w:pPr>
              <w:jc w:val="both"/>
            </w:pPr>
            <w:r>
              <w:t>4</w:t>
            </w:r>
          </w:p>
          <w:p w:rsidR="0073616F" w:rsidRPr="000010A2" w:rsidRDefault="0073616F" w:rsidP="00470579">
            <w:pPr>
              <w:jc w:val="both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D" w:rsidRDefault="0073616F" w:rsidP="00470579">
            <w:pPr>
              <w:jc w:val="both"/>
            </w:pPr>
            <w:r>
              <w:t>Дашевский Г.Н.</w:t>
            </w:r>
          </w:p>
          <w:p w:rsidR="0073616F" w:rsidRDefault="0073616F" w:rsidP="00470579">
            <w:pPr>
              <w:jc w:val="both"/>
            </w:pPr>
            <w:r>
              <w:t>Камынина Н.В.</w:t>
            </w:r>
          </w:p>
          <w:p w:rsidR="0073616F" w:rsidRDefault="0073616F" w:rsidP="00470579">
            <w:pPr>
              <w:jc w:val="both"/>
            </w:pPr>
            <w:r>
              <w:t>Михайленко А.В.</w:t>
            </w:r>
          </w:p>
          <w:p w:rsidR="0073616F" w:rsidRDefault="0073616F" w:rsidP="00470579">
            <w:pPr>
              <w:jc w:val="both"/>
            </w:pPr>
            <w:r>
              <w:t>Резникова Е.Г.</w:t>
            </w:r>
          </w:p>
          <w:p w:rsidR="0073616F" w:rsidRPr="000010A2" w:rsidRDefault="0073616F" w:rsidP="00470579">
            <w:pPr>
              <w:jc w:val="both"/>
            </w:pPr>
            <w:r>
              <w:t>Юдина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D" w:rsidRPr="000010A2" w:rsidRDefault="00CB4FFD" w:rsidP="00470579">
            <w:pPr>
              <w:jc w:val="both"/>
            </w:pPr>
            <w:r w:rsidRPr="000010A2">
              <w:t>ПДО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6F" w:rsidRDefault="0073616F" w:rsidP="00470579">
            <w:pPr>
              <w:jc w:val="both"/>
            </w:pPr>
            <w:r>
              <w:t xml:space="preserve">02-13.11.2015г. </w:t>
            </w: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  <w:r>
              <w:t xml:space="preserve">01-05.02.2016г. </w:t>
            </w: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73616F" w:rsidRDefault="0073616F" w:rsidP="00470579">
            <w:pPr>
              <w:jc w:val="both"/>
            </w:pPr>
          </w:p>
          <w:p w:rsidR="00CB4FFD" w:rsidRPr="000010A2" w:rsidRDefault="0073616F" w:rsidP="00470579">
            <w:pPr>
              <w:jc w:val="both"/>
            </w:pPr>
            <w:r>
              <w:t>04-08.04.2016г.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FD" w:rsidRDefault="0073616F" w:rsidP="0073616F">
            <w:pPr>
              <w:suppressLineNumbers/>
              <w:snapToGrid w:val="0"/>
              <w:jc w:val="both"/>
            </w:pPr>
            <w:r>
              <w:lastRenderedPageBreak/>
              <w:t>Основные направления региональной образовательной политики в контексте модернизации российского образования;</w:t>
            </w:r>
          </w:p>
          <w:p w:rsidR="0073616F" w:rsidRDefault="0073616F" w:rsidP="0073616F">
            <w:pPr>
              <w:suppressAutoHyphens/>
              <w:spacing w:line="276" w:lineRule="auto"/>
              <w:jc w:val="both"/>
            </w:pPr>
            <w:r>
              <w:t xml:space="preserve">Проектирование личностного </w:t>
            </w:r>
            <w:r>
              <w:lastRenderedPageBreak/>
              <w:t xml:space="preserve">духовно-нравственного развития </w:t>
            </w:r>
            <w:proofErr w:type="gramStart"/>
            <w:r>
              <w:t>обучающихся</w:t>
            </w:r>
            <w:proofErr w:type="gramEnd"/>
            <w:r>
              <w:t xml:space="preserve"> в урочной и внеурочной деятельности в соответствии с требованиями ФГОС;</w:t>
            </w:r>
          </w:p>
          <w:p w:rsidR="0073616F" w:rsidRPr="0073616F" w:rsidRDefault="0073616F" w:rsidP="0073616F">
            <w:pPr>
              <w:suppressAutoHyphens/>
              <w:spacing w:line="276" w:lineRule="auto"/>
              <w:jc w:val="both"/>
              <w:rPr>
                <w:color w:val="000000"/>
              </w:rPr>
            </w:pPr>
            <w:r>
              <w:t>Проектирование учебного занятия на основе современных образовательных технологий</w:t>
            </w:r>
            <w:r>
              <w:rPr>
                <w:color w:val="000000"/>
              </w:rPr>
              <w:t>.</w:t>
            </w:r>
          </w:p>
        </w:tc>
      </w:tr>
      <w:tr w:rsidR="0073616F" w:rsidTr="007361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Default="0073616F" w:rsidP="00470579">
            <w:pPr>
              <w:jc w:val="both"/>
            </w:pPr>
            <w: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Default="0073616F" w:rsidP="00470579">
            <w:pPr>
              <w:jc w:val="both"/>
            </w:pPr>
            <w:r>
              <w:t>Зубова М.А.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Pr="000010A2" w:rsidRDefault="0073616F" w:rsidP="00470579">
            <w:pPr>
              <w:jc w:val="both"/>
            </w:pPr>
            <w:r>
              <w:t>Заведующий учебным отделом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Pr="0073616F" w:rsidRDefault="0073616F" w:rsidP="00470579">
            <w:pPr>
              <w:jc w:val="both"/>
            </w:pPr>
            <w:r>
              <w:t>17.02.-</w:t>
            </w:r>
            <w:r w:rsidRPr="0073616F">
              <w:t>09.03.2016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Pr="0073616F" w:rsidRDefault="0073616F" w:rsidP="0073616F">
            <w:pPr>
              <w:suppressLineNumbers/>
              <w:snapToGrid w:val="0"/>
              <w:jc w:val="both"/>
            </w:pPr>
            <w:r w:rsidRPr="0073616F">
              <w:rPr>
                <w:bCs/>
              </w:rPr>
              <w:t>Технологии управления методической работой в организации.</w:t>
            </w:r>
          </w:p>
        </w:tc>
      </w:tr>
      <w:tr w:rsidR="0073616F" w:rsidTr="007361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Default="0073616F" w:rsidP="00470579">
            <w:pPr>
              <w:jc w:val="both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Default="0073616F" w:rsidP="00470579">
            <w:pPr>
              <w:jc w:val="both"/>
            </w:pPr>
            <w:r>
              <w:t>Орехова О.М.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Pr="000010A2" w:rsidRDefault="0073616F" w:rsidP="00470579">
            <w:pPr>
              <w:jc w:val="both"/>
            </w:pPr>
            <w:r>
              <w:t>Начальник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Default="0073616F" w:rsidP="0073616F">
            <w:pPr>
              <w:ind w:left="-1046" w:firstLine="686"/>
              <w:jc w:val="center"/>
            </w:pPr>
            <w:r w:rsidRPr="0073616F">
              <w:t>19</w:t>
            </w:r>
            <w:r>
              <w:t>.-</w:t>
            </w:r>
            <w:r w:rsidRPr="0073616F">
              <w:t>23.05.2016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F" w:rsidRPr="0073616F" w:rsidRDefault="0073616F" w:rsidP="0073616F">
            <w:pPr>
              <w:suppressLineNumbers/>
              <w:snapToGrid w:val="0"/>
              <w:jc w:val="both"/>
              <w:rPr>
                <w:bCs/>
              </w:rPr>
            </w:pPr>
            <w:r w:rsidRPr="0073616F">
              <w:rPr>
                <w:bCs/>
              </w:rPr>
              <w:t>Специфика процедуры и критериев оценивания конкурсного отбора лучших учителей для денежного поощрения</w:t>
            </w:r>
          </w:p>
        </w:tc>
      </w:tr>
    </w:tbl>
    <w:p w:rsidR="0073616F" w:rsidRDefault="0073616F" w:rsidP="0073616F">
      <w:pPr>
        <w:suppressAutoHyphens/>
        <w:spacing w:line="276" w:lineRule="auto"/>
        <w:ind w:firstLine="709"/>
        <w:jc w:val="both"/>
        <w:rPr>
          <w:color w:val="000000"/>
        </w:rPr>
      </w:pPr>
    </w:p>
    <w:p w:rsidR="0073616F" w:rsidRPr="0073616F" w:rsidRDefault="0073616F" w:rsidP="0073616F">
      <w:pPr>
        <w:suppressAutoHyphens/>
        <w:spacing w:line="276" w:lineRule="auto"/>
        <w:ind w:left="-709" w:firstLine="709"/>
        <w:jc w:val="both"/>
        <w:rPr>
          <w:color w:val="000000"/>
        </w:rPr>
      </w:pPr>
      <w:r w:rsidRPr="0073616F">
        <w:rPr>
          <w:color w:val="000000"/>
        </w:rPr>
        <w:t xml:space="preserve">Анализ потенциальных возможностей педагогического состава позволяет констатировать, что </w:t>
      </w:r>
      <w:r>
        <w:rPr>
          <w:color w:val="000000"/>
        </w:rPr>
        <w:t>СП «Дом детского творчества»</w:t>
      </w:r>
      <w:r w:rsidRPr="0073616F">
        <w:rPr>
          <w:color w:val="000000"/>
        </w:rPr>
        <w:t xml:space="preserve"> имеет работоспособный коллектив с хорошим соотношением групп по возрасту, стажу и квалификации. </w:t>
      </w:r>
    </w:p>
    <w:p w:rsidR="00CA246D" w:rsidRPr="00CA246D" w:rsidRDefault="00CA246D" w:rsidP="00CA246D">
      <w:pPr>
        <w:suppressAutoHyphens/>
        <w:spacing w:line="276" w:lineRule="auto"/>
        <w:ind w:firstLine="709"/>
        <w:jc w:val="center"/>
        <w:rPr>
          <w:rFonts w:eastAsia="Calibri"/>
          <w:b/>
          <w:snapToGrid w:val="0"/>
        </w:rPr>
      </w:pPr>
      <w:r w:rsidRPr="00CA246D">
        <w:rPr>
          <w:rFonts w:eastAsia="Calibri"/>
          <w:b/>
          <w:snapToGrid w:val="0"/>
        </w:rPr>
        <w:t>4.3. Структура управления учреждением.</w:t>
      </w:r>
    </w:p>
    <w:p w:rsidR="00CA246D" w:rsidRPr="00CA246D" w:rsidRDefault="00CA246D" w:rsidP="00CA246D">
      <w:pPr>
        <w:tabs>
          <w:tab w:val="left" w:pos="9072"/>
        </w:tabs>
        <w:suppressAutoHyphens/>
        <w:spacing w:line="276" w:lineRule="auto"/>
        <w:ind w:left="-709" w:firstLine="709"/>
        <w:jc w:val="both"/>
        <w:rPr>
          <w:rFonts w:ascii="Calibri" w:hAnsi="Calibri"/>
          <w:sz w:val="28"/>
        </w:rPr>
      </w:pPr>
      <w:r w:rsidRPr="00CA246D">
        <w:t xml:space="preserve">Управление </w:t>
      </w:r>
      <w:r>
        <w:t>СП «Дом</w:t>
      </w:r>
      <w:r w:rsidRPr="00CA246D">
        <w:t xml:space="preserve"> детского творчества</w:t>
      </w:r>
      <w:r>
        <w:t>»</w:t>
      </w:r>
      <w:r w:rsidRPr="00CA246D">
        <w:t xml:space="preserve"> осуществляется в соответствии с Законом РФ «Об образовании в РФ», Уставом </w:t>
      </w:r>
      <w:r>
        <w:t>ГБОУ СОШ № 1 «ОЦ» им. В.И.Фокина с.Большая Глушица</w:t>
      </w:r>
      <w:r w:rsidRPr="00CA246D"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осуществляется на основе сочетания принципов государственно-общественного управления и единоначалия.</w:t>
      </w:r>
    </w:p>
    <w:p w:rsidR="00CA246D" w:rsidRPr="00CA246D" w:rsidRDefault="00CA246D" w:rsidP="00CA246D">
      <w:pPr>
        <w:widowControl w:val="0"/>
        <w:spacing w:line="276" w:lineRule="auto"/>
        <w:ind w:left="-709" w:firstLine="709"/>
        <w:jc w:val="both"/>
        <w:rPr>
          <w:noProof/>
        </w:rPr>
      </w:pPr>
      <w:r w:rsidRPr="00CA246D">
        <w:t xml:space="preserve">Органами управления являются </w:t>
      </w:r>
      <w:r>
        <w:t>директор школы</w:t>
      </w:r>
      <w:r w:rsidRPr="00CA246D">
        <w:t xml:space="preserve"> и иные</w:t>
      </w:r>
      <w:r>
        <w:t xml:space="preserve"> органы управления у</w:t>
      </w:r>
      <w:r w:rsidRPr="00CA246D">
        <w:t>чреждения.</w:t>
      </w:r>
    </w:p>
    <w:p w:rsidR="00CA246D" w:rsidRDefault="00CA246D" w:rsidP="00CA246D">
      <w:pPr>
        <w:widowControl w:val="0"/>
        <w:spacing w:line="276" w:lineRule="auto"/>
        <w:ind w:left="-709" w:firstLine="709"/>
        <w:jc w:val="both"/>
        <w:rPr>
          <w:color w:val="000000"/>
        </w:rPr>
      </w:pPr>
      <w:r w:rsidRPr="00CA246D">
        <w:t>Формами самоу</w:t>
      </w:r>
      <w:r>
        <w:t>правления Учреждением являются общее собрание, п</w:t>
      </w:r>
      <w:r w:rsidRPr="00CA246D">
        <w:t xml:space="preserve">едагогический совет, компетенцию </w:t>
      </w:r>
      <w:proofErr w:type="gramStart"/>
      <w:r w:rsidRPr="00CA246D">
        <w:t>которых</w:t>
      </w:r>
      <w:proofErr w:type="gramEnd"/>
      <w:r w:rsidRPr="00CA246D">
        <w:t xml:space="preserve">  также определяет Устав </w:t>
      </w:r>
      <w:r>
        <w:t>школы</w:t>
      </w:r>
      <w:r w:rsidRPr="00CA246D">
        <w:t>.</w:t>
      </w:r>
      <w:r w:rsidRPr="00CA246D">
        <w:rPr>
          <w:color w:val="000000"/>
        </w:rPr>
        <w:t xml:space="preserve"> </w:t>
      </w:r>
    </w:p>
    <w:p w:rsidR="00CA246D" w:rsidRPr="00CA246D" w:rsidRDefault="00CA246D" w:rsidP="00CA246D">
      <w:pPr>
        <w:widowControl w:val="0"/>
        <w:shd w:val="clear" w:color="auto" w:fill="FFFFFF"/>
        <w:spacing w:line="276" w:lineRule="auto"/>
        <w:ind w:firstLine="709"/>
        <w:jc w:val="both"/>
      </w:pPr>
      <w:r w:rsidRPr="00CA246D">
        <w:t>Инфор</w:t>
      </w:r>
      <w:r>
        <w:t>мационная карта руководства:</w:t>
      </w: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4678"/>
        <w:gridCol w:w="2268"/>
      </w:tblGrid>
      <w:tr w:rsidR="00CA246D" w:rsidRPr="00CA246D" w:rsidTr="00CA246D">
        <w:tc>
          <w:tcPr>
            <w:tcW w:w="3314" w:type="dxa"/>
            <w:shd w:val="clear" w:color="auto" w:fill="auto"/>
            <w:vAlign w:val="center"/>
          </w:tcPr>
          <w:p w:rsidR="00CA246D" w:rsidRPr="00CA246D" w:rsidRDefault="00CA246D" w:rsidP="00CA246D">
            <w:pPr>
              <w:widowControl w:val="0"/>
              <w:spacing w:line="276" w:lineRule="auto"/>
              <w:ind w:firstLine="709"/>
              <w:jc w:val="both"/>
            </w:pPr>
            <w:r w:rsidRPr="00CA246D">
              <w:t>Ф.И.О.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246D" w:rsidRPr="00CA246D" w:rsidRDefault="00CA246D" w:rsidP="00CA246D">
            <w:pPr>
              <w:widowControl w:val="0"/>
              <w:spacing w:line="276" w:lineRule="auto"/>
              <w:ind w:firstLine="709"/>
              <w:jc w:val="both"/>
            </w:pPr>
            <w:r w:rsidRPr="00CA246D"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46D" w:rsidRPr="00CA246D" w:rsidRDefault="00CA246D" w:rsidP="00CA246D">
            <w:pPr>
              <w:widowControl w:val="0"/>
              <w:spacing w:line="276" w:lineRule="auto"/>
              <w:jc w:val="center"/>
            </w:pPr>
            <w:r w:rsidRPr="00CA246D">
              <w:t>Образование</w:t>
            </w:r>
          </w:p>
        </w:tc>
      </w:tr>
      <w:tr w:rsidR="00CA246D" w:rsidRPr="00CA246D" w:rsidTr="00CA246D">
        <w:tc>
          <w:tcPr>
            <w:tcW w:w="3314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>
              <w:t>Орехова Оксана Михайловна</w:t>
            </w:r>
          </w:p>
        </w:tc>
        <w:tc>
          <w:tcPr>
            <w:tcW w:w="4678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  <w:jc w:val="both"/>
            </w:pPr>
            <w:r>
              <w:t>Начальник</w:t>
            </w:r>
          </w:p>
        </w:tc>
        <w:tc>
          <w:tcPr>
            <w:tcW w:w="2268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 w:rsidRPr="00CA246D">
              <w:t xml:space="preserve">Высшее </w:t>
            </w:r>
          </w:p>
        </w:tc>
      </w:tr>
      <w:tr w:rsidR="00CA246D" w:rsidRPr="00CA246D" w:rsidTr="00CA246D">
        <w:tc>
          <w:tcPr>
            <w:tcW w:w="3314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>
              <w:t>Зубова Марина Анатольевна</w:t>
            </w:r>
          </w:p>
        </w:tc>
        <w:tc>
          <w:tcPr>
            <w:tcW w:w="4678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>
              <w:t>Заведующий учебным отделом</w:t>
            </w:r>
          </w:p>
        </w:tc>
        <w:tc>
          <w:tcPr>
            <w:tcW w:w="2268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 w:rsidRPr="00CA246D">
              <w:t xml:space="preserve">Высшее </w:t>
            </w:r>
          </w:p>
        </w:tc>
      </w:tr>
      <w:tr w:rsidR="00CA246D" w:rsidRPr="00CA246D" w:rsidTr="00CA246D">
        <w:tc>
          <w:tcPr>
            <w:tcW w:w="3314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>
              <w:t xml:space="preserve">Акимова Лариса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>
              <w:t>Заведующий организационно-массовым отделом</w:t>
            </w:r>
          </w:p>
        </w:tc>
        <w:tc>
          <w:tcPr>
            <w:tcW w:w="2268" w:type="dxa"/>
            <w:shd w:val="clear" w:color="auto" w:fill="auto"/>
          </w:tcPr>
          <w:p w:rsidR="00CA246D" w:rsidRPr="00CA246D" w:rsidRDefault="00CA246D" w:rsidP="00CA246D">
            <w:pPr>
              <w:widowControl w:val="0"/>
              <w:spacing w:line="276" w:lineRule="auto"/>
            </w:pPr>
            <w:r>
              <w:t xml:space="preserve">Высшее </w:t>
            </w:r>
          </w:p>
        </w:tc>
      </w:tr>
    </w:tbl>
    <w:p w:rsidR="00CA246D" w:rsidRPr="00CA246D" w:rsidRDefault="00CA246D" w:rsidP="00CA246D">
      <w:pPr>
        <w:widowControl w:val="0"/>
        <w:spacing w:line="276" w:lineRule="auto"/>
        <w:jc w:val="both"/>
      </w:pPr>
      <w:r w:rsidRPr="00CA246D">
        <w:t>Педагогический состав формируется в соот</w:t>
      </w:r>
      <w:r w:rsidRPr="00CA246D">
        <w:softHyphen/>
        <w:t xml:space="preserve">ветствии со штатным расписанием. </w:t>
      </w:r>
    </w:p>
    <w:p w:rsidR="00CA246D" w:rsidRPr="00CA246D" w:rsidRDefault="00CA246D" w:rsidP="00CA246D">
      <w:pPr>
        <w:widowControl w:val="0"/>
        <w:shd w:val="clear" w:color="auto" w:fill="FFFFFF"/>
        <w:spacing w:line="276" w:lineRule="auto"/>
        <w:ind w:left="-709" w:firstLine="709"/>
        <w:jc w:val="both"/>
      </w:pPr>
      <w:r w:rsidRPr="00CA246D">
        <w:t xml:space="preserve"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совещания) проводятся в соответствии с утвержденным годовым планом работы. Каждую неделю насущные вопросы деятельности решаются на совещании при </w:t>
      </w:r>
      <w:r>
        <w:t>начальнике</w:t>
      </w:r>
      <w:r w:rsidRPr="00CA246D">
        <w:t xml:space="preserve">, в котором принимают участие администрация, приглашенные педагоги по данному вопросу. </w:t>
      </w:r>
    </w:p>
    <w:p w:rsidR="00CA246D" w:rsidRPr="00CA246D" w:rsidRDefault="00CA246D" w:rsidP="00CA246D">
      <w:pPr>
        <w:shd w:val="clear" w:color="auto" w:fill="FFFFFF"/>
        <w:spacing w:line="276" w:lineRule="auto"/>
        <w:ind w:left="-709" w:firstLine="709"/>
        <w:jc w:val="both"/>
      </w:pPr>
      <w:r w:rsidRPr="00CA246D">
        <w:t xml:space="preserve">В целом структура </w:t>
      </w:r>
      <w:r>
        <w:rPr>
          <w:color w:val="000000"/>
        </w:rPr>
        <w:t>СП «Дом детского творчества»</w:t>
      </w:r>
      <w:r w:rsidRPr="00CA246D">
        <w:t xml:space="preserve"> и система управления достаточны и эффективны для </w:t>
      </w:r>
      <w:r>
        <w:t>обеспечения выполнения функций у</w:t>
      </w:r>
      <w:r w:rsidRPr="00CA246D">
        <w:t>чреждения в сфере дополнительного  образования в соответствии с действующим законодательством Российской Федерации.</w:t>
      </w:r>
    </w:p>
    <w:p w:rsidR="00CA246D" w:rsidRDefault="00CA246D" w:rsidP="00CA246D">
      <w:pPr>
        <w:shd w:val="clear" w:color="auto" w:fill="FFFFFF"/>
        <w:spacing w:line="276" w:lineRule="auto"/>
        <w:ind w:left="-709" w:firstLine="709"/>
        <w:jc w:val="both"/>
      </w:pPr>
      <w:r w:rsidRPr="00CA246D">
        <w:lastRenderedPageBreak/>
        <w:t xml:space="preserve">Собственная нормативная и организационно-распорядительная документация соответствует </w:t>
      </w:r>
      <w:r w:rsidRPr="00CA246D">
        <w:rPr>
          <w:color w:val="000000"/>
        </w:rPr>
        <w:t>действующему</w:t>
      </w:r>
      <w:r w:rsidRPr="00CA246D">
        <w:t xml:space="preserve"> законодательству РФ.</w:t>
      </w:r>
    </w:p>
    <w:p w:rsidR="00CA246D" w:rsidRPr="00CA246D" w:rsidRDefault="00CA246D" w:rsidP="00CA246D">
      <w:pPr>
        <w:shd w:val="clear" w:color="auto" w:fill="FFFFFF"/>
        <w:spacing w:line="276" w:lineRule="auto"/>
        <w:ind w:left="-709" w:firstLine="709"/>
        <w:jc w:val="center"/>
        <w:rPr>
          <w:b/>
        </w:rPr>
      </w:pPr>
    </w:p>
    <w:p w:rsidR="00CA246D" w:rsidRPr="00CA246D" w:rsidRDefault="00CA246D" w:rsidP="00CA246D">
      <w:pPr>
        <w:suppressAutoHyphens/>
        <w:spacing w:line="276" w:lineRule="auto"/>
        <w:ind w:firstLine="709"/>
        <w:jc w:val="center"/>
        <w:rPr>
          <w:b/>
        </w:rPr>
      </w:pPr>
      <w:r w:rsidRPr="00CA246D">
        <w:rPr>
          <w:b/>
        </w:rPr>
        <w:t>4.4.Контингент обучающихся 201</w:t>
      </w:r>
      <w:r>
        <w:rPr>
          <w:b/>
        </w:rPr>
        <w:t>5</w:t>
      </w:r>
      <w:r w:rsidRPr="00CA246D">
        <w:rPr>
          <w:b/>
        </w:rPr>
        <w:t>-201</w:t>
      </w:r>
      <w:r>
        <w:rPr>
          <w:b/>
        </w:rPr>
        <w:t>6</w:t>
      </w:r>
      <w:r w:rsidRPr="00CA246D">
        <w:rPr>
          <w:b/>
        </w:rPr>
        <w:t xml:space="preserve"> г.</w:t>
      </w:r>
    </w:p>
    <w:p w:rsidR="00CA246D" w:rsidRPr="00CA246D" w:rsidRDefault="00CA246D" w:rsidP="009D135E">
      <w:pPr>
        <w:spacing w:line="276" w:lineRule="auto"/>
        <w:ind w:firstLine="709"/>
        <w:jc w:val="both"/>
      </w:pPr>
      <w:r w:rsidRPr="00CA246D">
        <w:t xml:space="preserve">Для решения основных задач дополнительного образования, заложенных в нормативных документах, с учетом интересов детей в </w:t>
      </w:r>
      <w:r>
        <w:t>СП «Дом</w:t>
      </w:r>
      <w:r w:rsidRPr="00CA246D">
        <w:t xml:space="preserve"> детского творчества</w:t>
      </w:r>
      <w:r>
        <w:t>»</w:t>
      </w:r>
      <w:r w:rsidRPr="00CA246D">
        <w:t xml:space="preserve"> в 201</w:t>
      </w:r>
      <w:r>
        <w:t>5</w:t>
      </w:r>
      <w:r w:rsidRPr="00CA246D">
        <w:t>-201</w:t>
      </w:r>
      <w:r>
        <w:t>6</w:t>
      </w:r>
      <w:r w:rsidRPr="00CA246D">
        <w:t xml:space="preserve"> учебном году, на начало учебного года было открыто </w:t>
      </w:r>
      <w:r w:rsidR="008221AC">
        <w:t>57 детских</w:t>
      </w:r>
      <w:r w:rsidRPr="00CA246D">
        <w:t xml:space="preserve"> объединени</w:t>
      </w:r>
      <w:r w:rsidR="008221AC">
        <w:t>й</w:t>
      </w:r>
      <w:r w:rsidRPr="00CA246D">
        <w:t xml:space="preserve">, в которых занималось </w:t>
      </w:r>
      <w:r w:rsidR="008221AC">
        <w:t>1400</w:t>
      </w:r>
      <w:r w:rsidRPr="00CA246D">
        <w:t xml:space="preserve"> обучающихся по дополнительным образовательным программам </w:t>
      </w:r>
      <w:r w:rsidR="008221AC">
        <w:t>4</w:t>
      </w:r>
      <w:r w:rsidRPr="00CA246D">
        <w:t xml:space="preserve"> направленностей</w:t>
      </w:r>
      <w:r w:rsidR="009D135E"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006"/>
        <w:gridCol w:w="3544"/>
      </w:tblGrid>
      <w:tr w:rsidR="008221AC" w:rsidRPr="00CA246D" w:rsidTr="008221AC">
        <w:trPr>
          <w:trHeight w:val="320"/>
        </w:trPr>
        <w:tc>
          <w:tcPr>
            <w:tcW w:w="1914" w:type="dxa"/>
            <w:vMerge w:val="restart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A246D">
              <w:t>Период</w:t>
            </w:r>
          </w:p>
        </w:tc>
        <w:tc>
          <w:tcPr>
            <w:tcW w:w="4006" w:type="dxa"/>
            <w:vMerge w:val="restart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A246D">
              <w:t>Кол-во объединений</w:t>
            </w:r>
          </w:p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A246D">
              <w:t>всего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A246D">
              <w:t>Кол-во воспитанников</w:t>
            </w:r>
          </w:p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A246D">
              <w:t>всего</w:t>
            </w:r>
          </w:p>
        </w:tc>
      </w:tr>
      <w:tr w:rsidR="008221AC" w:rsidRPr="00CA246D" w:rsidTr="008221AC">
        <w:trPr>
          <w:trHeight w:val="320"/>
        </w:trPr>
        <w:tc>
          <w:tcPr>
            <w:tcW w:w="1914" w:type="dxa"/>
            <w:vMerge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006" w:type="dxa"/>
            <w:vMerge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221AC" w:rsidRPr="00CA246D" w:rsidTr="008221AC">
        <w:tc>
          <w:tcPr>
            <w:tcW w:w="1914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A246D">
              <w:t>201</w:t>
            </w:r>
            <w:r>
              <w:t>3</w:t>
            </w:r>
            <w:r w:rsidRPr="00CA246D">
              <w:t xml:space="preserve"> – 201</w:t>
            </w:r>
            <w:r>
              <w:t>4</w:t>
            </w:r>
          </w:p>
        </w:tc>
        <w:tc>
          <w:tcPr>
            <w:tcW w:w="4006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53</w:t>
            </w:r>
          </w:p>
        </w:tc>
        <w:tc>
          <w:tcPr>
            <w:tcW w:w="3544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1400</w:t>
            </w:r>
          </w:p>
        </w:tc>
      </w:tr>
      <w:tr w:rsidR="008221AC" w:rsidRPr="00CA246D" w:rsidTr="008221AC">
        <w:tc>
          <w:tcPr>
            <w:tcW w:w="1914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A246D">
              <w:t>201</w:t>
            </w:r>
            <w:r>
              <w:t>4</w:t>
            </w:r>
            <w:r w:rsidRPr="00CA246D">
              <w:t xml:space="preserve"> - 201</w:t>
            </w:r>
            <w:r>
              <w:t>5</w:t>
            </w:r>
          </w:p>
        </w:tc>
        <w:tc>
          <w:tcPr>
            <w:tcW w:w="4006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56</w:t>
            </w:r>
          </w:p>
        </w:tc>
        <w:tc>
          <w:tcPr>
            <w:tcW w:w="3544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1400</w:t>
            </w:r>
          </w:p>
        </w:tc>
      </w:tr>
      <w:tr w:rsidR="008221AC" w:rsidRPr="00CA246D" w:rsidTr="008221AC">
        <w:tc>
          <w:tcPr>
            <w:tcW w:w="1914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A246D">
              <w:t>201</w:t>
            </w:r>
            <w:r>
              <w:t>5</w:t>
            </w:r>
            <w:r w:rsidRPr="00CA246D">
              <w:t xml:space="preserve"> - 201</w:t>
            </w:r>
            <w:r>
              <w:t>6</w:t>
            </w:r>
          </w:p>
        </w:tc>
        <w:tc>
          <w:tcPr>
            <w:tcW w:w="4006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57</w:t>
            </w:r>
          </w:p>
        </w:tc>
        <w:tc>
          <w:tcPr>
            <w:tcW w:w="3544" w:type="dxa"/>
            <w:shd w:val="clear" w:color="auto" w:fill="auto"/>
          </w:tcPr>
          <w:p w:rsidR="008221AC" w:rsidRPr="00CA246D" w:rsidRDefault="008221AC" w:rsidP="00CA246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1400</w:t>
            </w:r>
          </w:p>
        </w:tc>
      </w:tr>
    </w:tbl>
    <w:p w:rsidR="00CA246D" w:rsidRPr="00CA246D" w:rsidRDefault="00CA246D" w:rsidP="00CA246D">
      <w:pPr>
        <w:shd w:val="clear" w:color="auto" w:fill="FFFFFF"/>
        <w:spacing w:line="276" w:lineRule="auto"/>
        <w:ind w:left="-709" w:firstLine="709"/>
        <w:jc w:val="both"/>
      </w:pPr>
    </w:p>
    <w:p w:rsidR="0073616F" w:rsidRDefault="008221AC" w:rsidP="008221AC">
      <w:pPr>
        <w:suppressAutoHyphens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Анализируя количественный состав, хочется отметить, что </w:t>
      </w:r>
      <w:r w:rsidRPr="008221AC">
        <w:rPr>
          <w:color w:val="000000"/>
        </w:rPr>
        <w:t xml:space="preserve"> </w:t>
      </w:r>
      <w:r>
        <w:rPr>
          <w:color w:val="000000"/>
        </w:rPr>
        <w:t xml:space="preserve">детские объединения становятся более разнообразны в своей деятельности, но состав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остается стабильным.</w:t>
      </w:r>
    </w:p>
    <w:p w:rsidR="008221AC" w:rsidRPr="008221AC" w:rsidRDefault="008221AC" w:rsidP="008221AC">
      <w:pPr>
        <w:spacing w:line="276" w:lineRule="auto"/>
        <w:ind w:firstLine="709"/>
        <w:jc w:val="center"/>
      </w:pPr>
      <w:r w:rsidRPr="008221AC">
        <w:t>Возрастная характеристика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64"/>
        <w:gridCol w:w="2838"/>
      </w:tblGrid>
      <w:tr w:rsidR="008221AC" w:rsidRPr="008221AC" w:rsidTr="001F6AB0">
        <w:tc>
          <w:tcPr>
            <w:tcW w:w="3369" w:type="dxa"/>
            <w:vMerge w:val="restart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  <w:r w:rsidRPr="008221AC">
              <w:t>Наименование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23"/>
              <w:jc w:val="center"/>
            </w:pPr>
            <w:r w:rsidRPr="008221AC">
              <w:t>Численность учащихся</w:t>
            </w:r>
          </w:p>
        </w:tc>
      </w:tr>
      <w:tr w:rsidR="008221AC" w:rsidRPr="008221AC" w:rsidTr="001F6AB0">
        <w:tc>
          <w:tcPr>
            <w:tcW w:w="3369" w:type="dxa"/>
            <w:vMerge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</w:p>
        </w:tc>
        <w:tc>
          <w:tcPr>
            <w:tcW w:w="3364" w:type="dxa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  <w:r w:rsidRPr="008221AC">
              <w:t>всего</w:t>
            </w:r>
          </w:p>
        </w:tc>
        <w:tc>
          <w:tcPr>
            <w:tcW w:w="2838" w:type="dxa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  <w:r w:rsidRPr="008221AC">
              <w:t>из них девочки</w:t>
            </w:r>
          </w:p>
        </w:tc>
      </w:tr>
      <w:tr w:rsidR="008221AC" w:rsidRPr="008221AC" w:rsidTr="001F6AB0">
        <w:tc>
          <w:tcPr>
            <w:tcW w:w="3369" w:type="dxa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  <w:r w:rsidRPr="008221AC">
              <w:t>5-9 лет</w:t>
            </w:r>
          </w:p>
        </w:tc>
        <w:tc>
          <w:tcPr>
            <w:tcW w:w="3364" w:type="dxa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  <w:r w:rsidRPr="008221AC">
              <w:t>3</w:t>
            </w:r>
            <w:r w:rsidR="001F6AB0">
              <w:t>60</w:t>
            </w:r>
          </w:p>
        </w:tc>
        <w:tc>
          <w:tcPr>
            <w:tcW w:w="2838" w:type="dxa"/>
            <w:shd w:val="clear" w:color="auto" w:fill="auto"/>
          </w:tcPr>
          <w:p w:rsidR="008221AC" w:rsidRPr="008221AC" w:rsidRDefault="001F6AB0" w:rsidP="008221AC">
            <w:pPr>
              <w:suppressAutoHyphens/>
              <w:spacing w:line="276" w:lineRule="auto"/>
              <w:ind w:firstLine="709"/>
              <w:jc w:val="both"/>
            </w:pPr>
            <w:r>
              <w:t>268</w:t>
            </w:r>
          </w:p>
        </w:tc>
      </w:tr>
      <w:tr w:rsidR="008221AC" w:rsidRPr="008221AC" w:rsidTr="001F6AB0">
        <w:tc>
          <w:tcPr>
            <w:tcW w:w="3369" w:type="dxa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  <w:r w:rsidRPr="008221AC">
              <w:t>10-14 лет</w:t>
            </w:r>
          </w:p>
        </w:tc>
        <w:tc>
          <w:tcPr>
            <w:tcW w:w="3364" w:type="dxa"/>
            <w:shd w:val="clear" w:color="auto" w:fill="auto"/>
          </w:tcPr>
          <w:p w:rsidR="008221AC" w:rsidRPr="008221AC" w:rsidRDefault="001F6AB0" w:rsidP="008221AC">
            <w:pPr>
              <w:suppressAutoHyphens/>
              <w:spacing w:line="276" w:lineRule="auto"/>
              <w:ind w:firstLine="709"/>
              <w:jc w:val="both"/>
            </w:pPr>
            <w:r>
              <w:t>616</w:t>
            </w:r>
          </w:p>
        </w:tc>
        <w:tc>
          <w:tcPr>
            <w:tcW w:w="2838" w:type="dxa"/>
            <w:shd w:val="clear" w:color="auto" w:fill="auto"/>
          </w:tcPr>
          <w:p w:rsidR="008221AC" w:rsidRPr="008221AC" w:rsidRDefault="001F6AB0" w:rsidP="008221AC">
            <w:pPr>
              <w:suppressAutoHyphens/>
              <w:spacing w:line="276" w:lineRule="auto"/>
              <w:ind w:firstLine="709"/>
              <w:jc w:val="both"/>
            </w:pPr>
            <w:r>
              <w:t>355</w:t>
            </w:r>
          </w:p>
        </w:tc>
      </w:tr>
      <w:tr w:rsidR="008221AC" w:rsidRPr="008221AC" w:rsidTr="001F6AB0">
        <w:tc>
          <w:tcPr>
            <w:tcW w:w="3369" w:type="dxa"/>
            <w:shd w:val="clear" w:color="auto" w:fill="auto"/>
          </w:tcPr>
          <w:p w:rsidR="008221AC" w:rsidRPr="008221AC" w:rsidRDefault="008221AC" w:rsidP="008221AC">
            <w:pPr>
              <w:suppressAutoHyphens/>
              <w:spacing w:line="276" w:lineRule="auto"/>
              <w:ind w:firstLine="709"/>
              <w:jc w:val="both"/>
            </w:pPr>
            <w:r w:rsidRPr="008221AC">
              <w:t>15-18 лет</w:t>
            </w:r>
          </w:p>
        </w:tc>
        <w:tc>
          <w:tcPr>
            <w:tcW w:w="3364" w:type="dxa"/>
            <w:shd w:val="clear" w:color="auto" w:fill="auto"/>
          </w:tcPr>
          <w:p w:rsidR="008221AC" w:rsidRPr="008221AC" w:rsidRDefault="001F6AB0" w:rsidP="008221AC">
            <w:pPr>
              <w:suppressAutoHyphens/>
              <w:spacing w:line="276" w:lineRule="auto"/>
              <w:ind w:firstLine="709"/>
              <w:jc w:val="both"/>
            </w:pPr>
            <w:r>
              <w:t>151</w:t>
            </w:r>
          </w:p>
        </w:tc>
        <w:tc>
          <w:tcPr>
            <w:tcW w:w="2838" w:type="dxa"/>
            <w:shd w:val="clear" w:color="auto" w:fill="auto"/>
          </w:tcPr>
          <w:p w:rsidR="008221AC" w:rsidRPr="008221AC" w:rsidRDefault="001F6AB0" w:rsidP="008221AC">
            <w:pPr>
              <w:suppressAutoHyphens/>
              <w:spacing w:line="276" w:lineRule="auto"/>
              <w:ind w:firstLine="709"/>
              <w:jc w:val="both"/>
            </w:pPr>
            <w:r>
              <w:t>87</w:t>
            </w:r>
          </w:p>
        </w:tc>
      </w:tr>
    </w:tbl>
    <w:p w:rsidR="001F6AB0" w:rsidRDefault="001F6AB0" w:rsidP="001F6AB0">
      <w:pPr>
        <w:spacing w:line="276" w:lineRule="auto"/>
        <w:ind w:firstLine="709"/>
        <w:jc w:val="both"/>
      </w:pPr>
    </w:p>
    <w:p w:rsidR="001F6AB0" w:rsidRPr="001F6AB0" w:rsidRDefault="001F6AB0" w:rsidP="001F6AB0">
      <w:pPr>
        <w:spacing w:line="276" w:lineRule="auto"/>
        <w:ind w:firstLine="709"/>
        <w:jc w:val="both"/>
      </w:pPr>
      <w:proofErr w:type="gramStart"/>
      <w:r w:rsidRPr="001F6AB0">
        <w:t>На протяжении последних лет контингент обучающихся стабилен, что говорит об устоявшейся мотивации детей к получению дополнительного образования  и востребованности наших образовательных программ.</w:t>
      </w:r>
      <w:proofErr w:type="gramEnd"/>
    </w:p>
    <w:p w:rsidR="001F6AB0" w:rsidRPr="001F6AB0" w:rsidRDefault="001F6AB0" w:rsidP="001F6AB0">
      <w:pPr>
        <w:spacing w:line="276" w:lineRule="auto"/>
        <w:ind w:firstLine="709"/>
        <w:jc w:val="both"/>
      </w:pPr>
      <w:r w:rsidRPr="001F6AB0">
        <w:t>По-прежнему наибольшее количество воспитанников – это дети младшего и среднего школьного возраста, что связано с социальным заказом (заинтересованность родителей в дополнительном образовании, имеющих детей данного возраста), с одной стороны, и с другой – с увеличением количества объединений, ориентированных на этот возраст. А вот количество детей старшего школьного возраста снизилось</w:t>
      </w:r>
      <w:r w:rsidR="00B97F44">
        <w:t xml:space="preserve"> и это</w:t>
      </w:r>
      <w:r w:rsidRPr="001F6AB0">
        <w:t xml:space="preserve"> связано</w:t>
      </w:r>
      <w:r w:rsidR="00B97F44">
        <w:t xml:space="preserve"> с увеличением нагрузки в школе и  подготовкой</w:t>
      </w:r>
      <w:r w:rsidRPr="001F6AB0">
        <w:t xml:space="preserve"> к экзаменам.</w:t>
      </w:r>
    </w:p>
    <w:p w:rsidR="008221AC" w:rsidRDefault="008221AC" w:rsidP="008221AC">
      <w:pPr>
        <w:suppressAutoHyphens/>
        <w:spacing w:line="276" w:lineRule="auto"/>
        <w:ind w:firstLine="708"/>
        <w:jc w:val="both"/>
        <w:rPr>
          <w:color w:val="000000"/>
        </w:rPr>
      </w:pPr>
    </w:p>
    <w:p w:rsidR="00B97F44" w:rsidRDefault="00B97F44" w:rsidP="00B97F44">
      <w:pPr>
        <w:widowControl w:val="0"/>
        <w:suppressAutoHyphens/>
        <w:autoSpaceDE w:val="0"/>
        <w:spacing w:line="276" w:lineRule="auto"/>
        <w:ind w:firstLine="709"/>
        <w:jc w:val="center"/>
        <w:rPr>
          <w:b/>
        </w:rPr>
      </w:pPr>
      <w:r w:rsidRPr="00B97F44">
        <w:rPr>
          <w:b/>
        </w:rPr>
        <w:t>Раздел 5. С</w:t>
      </w:r>
      <w:r>
        <w:rPr>
          <w:b/>
        </w:rPr>
        <w:t>одержание реализуемых образовательных программ</w:t>
      </w:r>
    </w:p>
    <w:p w:rsidR="00B97F44" w:rsidRPr="00B97F44" w:rsidRDefault="00B97F44" w:rsidP="00B97F44">
      <w:pPr>
        <w:widowControl w:val="0"/>
        <w:suppressAutoHyphens/>
        <w:autoSpaceDE w:val="0"/>
        <w:spacing w:line="276" w:lineRule="auto"/>
        <w:ind w:firstLine="709"/>
        <w:jc w:val="both"/>
      </w:pPr>
      <w:r w:rsidRPr="00B97F44">
        <w:t xml:space="preserve">Программы дополнительного образования детей соответствуют Программе </w:t>
      </w:r>
      <w:r>
        <w:t>развития СП «Дом детского творчества»</w:t>
      </w:r>
      <w:r w:rsidRPr="00B97F44">
        <w:t xml:space="preserve"> и составлены </w:t>
      </w:r>
      <w:r>
        <w:t xml:space="preserve">на основании методических рекомендаций по разработке дополнительных общеобразовательных программ </w:t>
      </w:r>
      <w:proofErr w:type="gramStart"/>
      <w:r>
        <w:t xml:space="preserve">( </w:t>
      </w:r>
      <w:proofErr w:type="gramEnd"/>
      <w:r>
        <w:t>приложение к письму министерства образования и науки Самарской области от 03.09.2015 № МО-16-09-01/826-ТУ).</w:t>
      </w:r>
    </w:p>
    <w:p w:rsidR="00B97F44" w:rsidRPr="00B97F44" w:rsidRDefault="00B97F44" w:rsidP="00B97F44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 xml:space="preserve">Исходя из требований, содержание программ соответствует определённым направленностям деятельности и ориентировано </w:t>
      </w:r>
      <w:proofErr w:type="gramStart"/>
      <w:r w:rsidRPr="00B97F44">
        <w:rPr>
          <w:rFonts w:eastAsia="Calibri"/>
          <w:snapToGrid w:val="0"/>
        </w:rPr>
        <w:t>на</w:t>
      </w:r>
      <w:proofErr w:type="gramEnd"/>
      <w:r w:rsidRPr="00B97F44">
        <w:rPr>
          <w:rFonts w:eastAsia="Calibri"/>
          <w:snapToGrid w:val="0"/>
        </w:rPr>
        <w:t xml:space="preserve">: 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создание условий для развития личности ребёнка;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развитие мотивации личности к познанию и творчеству;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lastRenderedPageBreak/>
        <w:t>обеспечение эмоционального благополучия ребёнка;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приобщение к общечеловеческим ценностям;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профилактику асоциального поведения;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создание условий для социального, культурного и профессионального самоопределения, творческой самореализации личности ребёнка;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интеллектуальное и духовное развитие личности ребёнка;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укрепление психического и физического здоровья ребёнка;</w:t>
      </w:r>
    </w:p>
    <w:p w:rsidR="00B97F44" w:rsidRPr="00B97F44" w:rsidRDefault="00B97F44" w:rsidP="00B97F44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взаимодействие педагога дополнительного образования с семьёй.</w:t>
      </w:r>
    </w:p>
    <w:p w:rsidR="00B97F44" w:rsidRPr="00B97F44" w:rsidRDefault="00B97F44" w:rsidP="00B97F44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B97F44" w:rsidRPr="00B97F44" w:rsidRDefault="00B97F44" w:rsidP="00B97F44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 xml:space="preserve">Реализация образовательных программ дополнительного образования детей, осуществляется в соответствии с нормативными актами на </w:t>
      </w:r>
      <w:proofErr w:type="gramStart"/>
      <w:r w:rsidRPr="00B97F44">
        <w:rPr>
          <w:rFonts w:eastAsia="Calibri"/>
          <w:snapToGrid w:val="0"/>
        </w:rPr>
        <w:t>право ведения</w:t>
      </w:r>
      <w:proofErr w:type="gramEnd"/>
      <w:r w:rsidRPr="00B97F44">
        <w:rPr>
          <w:rFonts w:eastAsia="Calibri"/>
          <w:snapToGrid w:val="0"/>
        </w:rPr>
        <w:t xml:space="preserve"> образовательной деятельности.</w:t>
      </w:r>
    </w:p>
    <w:p w:rsidR="00B97F44" w:rsidRPr="00B97F44" w:rsidRDefault="00B97F44" w:rsidP="00B97F44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 xml:space="preserve">Сегодня в </w:t>
      </w:r>
      <w:r w:rsidR="009D135E">
        <w:rPr>
          <w:rFonts w:eastAsia="Calibri"/>
          <w:snapToGrid w:val="0"/>
        </w:rPr>
        <w:t>СП «Дом детского творчества»</w:t>
      </w:r>
      <w:r w:rsidRPr="00B97F44">
        <w:rPr>
          <w:rFonts w:eastAsia="Calibri"/>
          <w:snapToGrid w:val="0"/>
        </w:rPr>
        <w:t xml:space="preserve"> реализуются программы дополнительного образования следующих направленностей:</w:t>
      </w:r>
    </w:p>
    <w:p w:rsidR="00B97F44" w:rsidRPr="00B97F44" w:rsidRDefault="00B97F44" w:rsidP="00B97F44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художественно-эстетической;</w:t>
      </w:r>
    </w:p>
    <w:p w:rsidR="00B97F44" w:rsidRPr="00B97F44" w:rsidRDefault="00B97F44" w:rsidP="00B97F44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социально-педагогической</w:t>
      </w:r>
    </w:p>
    <w:p w:rsidR="00B97F44" w:rsidRPr="00B97F44" w:rsidRDefault="00B97F44" w:rsidP="00B97F44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 w:rsidRPr="00B97F44">
        <w:rPr>
          <w:rFonts w:eastAsia="Calibri"/>
          <w:snapToGrid w:val="0"/>
        </w:rPr>
        <w:t>технической;</w:t>
      </w:r>
    </w:p>
    <w:p w:rsidR="00B97F44" w:rsidRPr="00B97F44" w:rsidRDefault="009D135E" w:rsidP="00B97F44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туристско-краеведческой.</w:t>
      </w:r>
    </w:p>
    <w:p w:rsidR="00373B26" w:rsidRPr="00280787" w:rsidRDefault="00373B26" w:rsidP="00373B26">
      <w:pPr>
        <w:pStyle w:val="aa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78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80787">
        <w:rPr>
          <w:rFonts w:ascii="Times New Roman" w:hAnsi="Times New Roman" w:cs="Times New Roman"/>
          <w:b/>
          <w:sz w:val="24"/>
          <w:szCs w:val="24"/>
        </w:rPr>
        <w:t>художественной</w:t>
      </w:r>
      <w:r w:rsidRPr="00280787">
        <w:rPr>
          <w:rFonts w:ascii="Times New Roman" w:hAnsi="Times New Roman" w:cs="Times New Roman"/>
          <w:sz w:val="24"/>
          <w:szCs w:val="24"/>
        </w:rPr>
        <w:t xml:space="preserve"> направленности развивают творческий потенциал ребенка, его фантазию, творческое воображение и художественный вкус. Творческие коллективы «Фантазия», «Жемчужина», «Домисолька», т.м. «Квадрат» являются украшением районных и областных мероприятий, достойно представляют СП «Дом детского творчества» в конкурсах и фестивалях. Декоративно-прикладное творчество предполагает создание продукта (поделок, панно, других творческих работ). Образовательные программы ДПИ направлены на изучение традиций национального искусства, развивают художественные творческие умения. На выставках, в которых принимают участие обучающиеся, можно увидеть многообразие направлений деятельности СП «Дом детского творчества»: это мастерство лепки из соленого теста,  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>, художественное вязание, филигранную резьбу, поделки из природного материала и т.д. С этого учебного года школьники ГБОУ СОШ с</w:t>
      </w:r>
      <w:proofErr w:type="gramStart"/>
      <w:r w:rsidRPr="002807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>онстантиновка – обучающиеся д.о. «Волшебная кисточка» начали познавать интересы техники рисования на воде «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73B26" w:rsidRPr="00280787" w:rsidRDefault="00373B26" w:rsidP="00373B26">
      <w:pPr>
        <w:pStyle w:val="aa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80787">
        <w:rPr>
          <w:rFonts w:ascii="Times New Roman" w:hAnsi="Times New Roman" w:cs="Times New Roman"/>
          <w:sz w:val="24"/>
          <w:szCs w:val="24"/>
        </w:rPr>
        <w:t>Решая задачу совершенствования содержания дополнительного образования детей посредством приоритетной разработки и внедрения программ нового поколения, в том числе программ технического профиля, в этом учебном году начала работу ОП «Робототехника» (рук.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 xml:space="preserve"> Иванов Р.А.) и сразу столкнулась с трудностями в виде материального обеспечения, но, тем не менее, ребята из этого детского объединения </w:t>
      </w:r>
      <w:r w:rsidRPr="00280787">
        <w:rPr>
          <w:rFonts w:ascii="Times New Roman" w:hAnsi="Times New Roman" w:cs="Times New Roman"/>
          <w:sz w:val="24"/>
          <w:szCs w:val="24"/>
        </w:rPr>
        <w:lastRenderedPageBreak/>
        <w:t>приняли участие в региональной робототехнической олимпиаде «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РобоОлимп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 xml:space="preserve">» и строят планы на будущее. В </w:t>
      </w:r>
      <w:r w:rsidRPr="00280787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280787">
        <w:rPr>
          <w:rFonts w:ascii="Times New Roman" w:hAnsi="Times New Roman" w:cs="Times New Roman"/>
          <w:sz w:val="24"/>
          <w:szCs w:val="24"/>
        </w:rPr>
        <w:t xml:space="preserve"> направленности также как и в прошлом учебном году,  образовательная деятельность осуществлялась по 8 общеразвивающим программам. </w:t>
      </w:r>
      <w:proofErr w:type="gramStart"/>
      <w:r w:rsidRPr="00280787">
        <w:rPr>
          <w:rFonts w:ascii="Times New Roman" w:hAnsi="Times New Roman" w:cs="Times New Roman"/>
          <w:sz w:val="24"/>
          <w:szCs w:val="24"/>
        </w:rPr>
        <w:t>Продолжили работу образовательные программы «Ажур» и «Юный техник» (рук.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 xml:space="preserve"> Журавлев А.М.),  в основу которых положено освоение филигранной резьбы по дереву, токарная обработка древесины и выжигание, освоение таких технических средств, как мотоцикл, снегоход, 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квадроцикл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>.</w:t>
      </w:r>
      <w:r w:rsidRPr="0028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80787">
        <w:rPr>
          <w:rFonts w:ascii="Times New Roman" w:hAnsi="Times New Roman" w:cs="Times New Roman"/>
          <w:sz w:val="24"/>
          <w:szCs w:val="24"/>
        </w:rPr>
        <w:t xml:space="preserve">Реализация программ технической направленности предусматривает развитие интереса к технике,  формированию конструкторского мышления. Педагог уделяет большое внимание технической  подготовке детей, обучают их навыкам работы с инструментами различной сложности. Занятия способствуют не только эстетическому и нравственному воспитанию, но и развивают такие качеств, как трудолюбие, смекалка, находчивость и изобретательность. </w:t>
      </w:r>
      <w:proofErr w:type="gramStart"/>
      <w:r w:rsidRPr="00280787">
        <w:rPr>
          <w:rFonts w:ascii="Times New Roman" w:hAnsi="Times New Roman" w:cs="Times New Roman"/>
          <w:sz w:val="24"/>
          <w:szCs w:val="24"/>
        </w:rPr>
        <w:t>Обучающиеся принимают активное участие в муниципальных и областных выставках детского технического творчества.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 xml:space="preserve"> Также к технической направленности относятся программы по изучению компьютерной грамотности, основ информатики. Такие программы были реализованы в общеобразовательных школах 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078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>лександровка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с.Мокша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Большеглушицком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 xml:space="preserve"> государственном техникуме.  </w:t>
      </w:r>
    </w:p>
    <w:p w:rsidR="00373B26" w:rsidRPr="00280787" w:rsidRDefault="00373B26" w:rsidP="00373B26">
      <w:pPr>
        <w:pStyle w:val="aa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787">
        <w:rPr>
          <w:rFonts w:ascii="Times New Roman" w:hAnsi="Times New Roman" w:cs="Times New Roman"/>
          <w:sz w:val="24"/>
          <w:szCs w:val="24"/>
        </w:rPr>
        <w:t xml:space="preserve">В настоящий момент по </w:t>
      </w:r>
      <w:r w:rsidRPr="00280787">
        <w:rPr>
          <w:rFonts w:ascii="Times New Roman" w:hAnsi="Times New Roman" w:cs="Times New Roman"/>
          <w:b/>
          <w:sz w:val="24"/>
          <w:szCs w:val="24"/>
        </w:rPr>
        <w:t>туристско-краеведческому</w:t>
      </w:r>
      <w:r w:rsidRPr="00280787">
        <w:rPr>
          <w:rFonts w:ascii="Times New Roman" w:hAnsi="Times New Roman" w:cs="Times New Roman"/>
          <w:sz w:val="24"/>
          <w:szCs w:val="24"/>
        </w:rPr>
        <w:t xml:space="preserve"> направлению работает Матвеев П.В. с одной группой ребят,  и занимаются они основами безопасности жизнедеятельности в условиях туристического похода. Традиционно, во время школьных каникул, для ребят организуются учебно-тренировочные сборы и экскурсии.</w:t>
      </w:r>
    </w:p>
    <w:p w:rsidR="00373B26" w:rsidRPr="00280787" w:rsidRDefault="00373B26" w:rsidP="00373B26">
      <w:pPr>
        <w:pStyle w:val="aa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8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80787">
        <w:rPr>
          <w:rFonts w:ascii="Times New Roman" w:hAnsi="Times New Roman" w:cs="Times New Roman"/>
          <w:b/>
          <w:sz w:val="24"/>
          <w:szCs w:val="24"/>
        </w:rPr>
        <w:t>социально-педагогической</w:t>
      </w:r>
      <w:r w:rsidRPr="00280787">
        <w:rPr>
          <w:rFonts w:ascii="Times New Roman" w:hAnsi="Times New Roman" w:cs="Times New Roman"/>
          <w:sz w:val="24"/>
          <w:szCs w:val="24"/>
        </w:rPr>
        <w:t xml:space="preserve"> направленности направлены на формирование положительного социального самопознания, развитие лидерского потенциала подрастающего поколения, организаторских умений и навыков, на формирование каче</w:t>
      </w:r>
      <w:proofErr w:type="gramStart"/>
      <w:r w:rsidRPr="0028078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 xml:space="preserve">ажданина-патриота своей Родины. </w:t>
      </w:r>
      <w:proofErr w:type="gramStart"/>
      <w:r w:rsidRPr="00280787">
        <w:rPr>
          <w:rFonts w:ascii="Times New Roman" w:hAnsi="Times New Roman" w:cs="Times New Roman"/>
          <w:sz w:val="24"/>
          <w:szCs w:val="24"/>
        </w:rPr>
        <w:t>Решая вопросы одного из приоритетных направлений военно-патриотического воспитания, начала реализацию образовательная программа ВПК «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 xml:space="preserve"> Михайленко). Администрацией 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 xml:space="preserve"> района для работы клуба были приобретены 2 автомата.  В этом учебном году в данной направленности также были реализованы образовательные программы углубленного изучения отдельных предметов, таких как математика, информатика, обществознание, иностранный язык, которые явились хорошим подспорьем для участия школьников в олимпиадах и научно-практических конференциях. Успешно реализуется система работы, направленная на профилактику негативных явлений в подростковой среде, пропаганду здорового образа жизни</w:t>
      </w:r>
      <w:r w:rsidRPr="0028078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80787">
        <w:rPr>
          <w:rFonts w:ascii="Times New Roman" w:hAnsi="Times New Roman" w:cs="Times New Roman"/>
          <w:sz w:val="24"/>
          <w:szCs w:val="24"/>
        </w:rPr>
        <w:t xml:space="preserve">эту работу выполняют  воспитанники </w:t>
      </w:r>
      <w:proofErr w:type="gramStart"/>
      <w:r w:rsidRPr="002807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0787">
        <w:rPr>
          <w:rFonts w:ascii="Times New Roman" w:hAnsi="Times New Roman" w:cs="Times New Roman"/>
          <w:sz w:val="24"/>
          <w:szCs w:val="24"/>
        </w:rPr>
        <w:t xml:space="preserve">/К «Ритм» (рук. </w:t>
      </w:r>
      <w:proofErr w:type="spellStart"/>
      <w:proofErr w:type="gramStart"/>
      <w:r w:rsidRPr="00280787">
        <w:rPr>
          <w:rFonts w:ascii="Times New Roman" w:hAnsi="Times New Roman" w:cs="Times New Roman"/>
          <w:sz w:val="24"/>
          <w:szCs w:val="24"/>
        </w:rPr>
        <w:t>О.Скобал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80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87">
        <w:rPr>
          <w:rFonts w:ascii="Times New Roman" w:hAnsi="Times New Roman" w:cs="Times New Roman"/>
          <w:sz w:val="24"/>
          <w:szCs w:val="24"/>
        </w:rPr>
        <w:t xml:space="preserve">С 2014 года на территории Южного </w:t>
      </w:r>
      <w:r w:rsidRPr="0028078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создан Окружной Совет старшеклассников, куратором которого также является </w:t>
      </w:r>
      <w:proofErr w:type="spellStart"/>
      <w:r w:rsidRPr="00280787">
        <w:rPr>
          <w:rFonts w:ascii="Times New Roman" w:hAnsi="Times New Roman" w:cs="Times New Roman"/>
          <w:sz w:val="24"/>
          <w:szCs w:val="24"/>
        </w:rPr>
        <w:t>О.В.Скобал</w:t>
      </w:r>
      <w:proofErr w:type="spellEnd"/>
      <w:r w:rsidRPr="00280787">
        <w:rPr>
          <w:rFonts w:ascii="Times New Roman" w:hAnsi="Times New Roman" w:cs="Times New Roman"/>
          <w:sz w:val="24"/>
          <w:szCs w:val="24"/>
        </w:rPr>
        <w:t>. На сегодняшний день разработан  план  мероприятий, в рамках которого организуется работа Окружного совета старшеклассников.   Подростки ПК «Ритм» принимают активное участие в подготовке и проведении массовых мероприятий.</w:t>
      </w:r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B26" w:rsidRPr="00280787" w:rsidRDefault="00373B26" w:rsidP="00373B26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дополнительного образования детей составлены на основании методических рекомендаций по разработке дополнительных общеобразовательных программ </w:t>
      </w:r>
      <w:proofErr w:type="gramStart"/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письму министерства образования и науки Самарской области от 03.09.2015 № МО-16-09-01/826-ТУ).</w:t>
      </w:r>
    </w:p>
    <w:p w:rsidR="00373B26" w:rsidRPr="00280787" w:rsidRDefault="00373B26" w:rsidP="00373B26">
      <w:pPr>
        <w:pStyle w:val="aa"/>
        <w:spacing w:line="36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8078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373B26" w:rsidRPr="00280787" w:rsidRDefault="00373B26" w:rsidP="00373B26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54 </w:t>
      </w:r>
      <w:proofErr w:type="gramStart"/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2014-15 </w:t>
      </w:r>
      <w:proofErr w:type="spellStart"/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2807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51) общеобразовательных программ, авторские у пяти педагогов дополнительного образования: Ирмагамбетовой А.Р. – ОП «Копилка», Безруковой О.И. – ОП «Марья-искусница», Черкашиной С.В. – ОП театра моды «Квадрат», Макуриной Т.И. – ОП театра кукол «Шалунишки» и  Кадыковой Е.Н. – ОП «Домисолька», которые имеют по две внешние рецензии.</w:t>
      </w:r>
    </w:p>
    <w:p w:rsidR="00B97F44" w:rsidRDefault="00373B26" w:rsidP="00373B26">
      <w:pPr>
        <w:suppressAutoHyphens/>
        <w:spacing w:line="276" w:lineRule="auto"/>
        <w:jc w:val="both"/>
      </w:pPr>
      <w:r w:rsidRPr="00280787">
        <w:t>Основная часть программ – модифицированные, составлены педагогами с учетом современных требований и потребностей детей на основе примерных, разработанных и утвержденных Министерством образования. Программы ориентированы на широкий спектр познавательных потребностей и интересов детей и подростков. Содержание программ обусловлено социальным заказом. Педагоги представляют образовательные программы дополнительного образования детей на обсуждение на методическом совете. Все программы утверждаются начальником СП «Дом детского творчества» ГБОУ СОШ №1 «ОЦ» с.Большая Глушица.</w:t>
      </w:r>
    </w:p>
    <w:p w:rsidR="00373B26" w:rsidRDefault="00373B26" w:rsidP="00373B26">
      <w:pPr>
        <w:suppressAutoHyphens/>
        <w:spacing w:line="276" w:lineRule="auto"/>
        <w:ind w:firstLine="708"/>
        <w:jc w:val="both"/>
      </w:pPr>
      <w:r w:rsidRPr="00373B26">
        <w:t xml:space="preserve"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молодежи. Дети с ограниченными возможностями являются предметом особого внимания в нашем учреждении. Работа с различными группами детей, имеющих проблемы в развитии, требует высокого профессионализма педагогов: наличия определенного комплекса знаний, умений, навыков, а также личностных качеств, обусловленных специфичностью и многофункциональностью этой деятельности.   Наше учреждение работает над этой проблемой не первый год. С 2006 года организована работа  детских объединений, таких как «Юные художники», «Фантазеры» на базе ГУСО «Реабилитационный центр ДПОВ». В 2015-16  </w:t>
      </w:r>
      <w:proofErr w:type="spellStart"/>
      <w:r w:rsidRPr="00373B26">
        <w:t>уч.г</w:t>
      </w:r>
      <w:proofErr w:type="spellEnd"/>
      <w:r w:rsidRPr="00373B26">
        <w:t>. была разработана образовательная программа «Непоседы» художественной направленности, по которой ведётся групповая и  индивидуальная работа с детьми инвалидами и детьми с ограниченными возможностями здоровья, по которой дети занимаются декоративно-прикладными видами деятельности. Дети с ограниченными возможностями занимаются в детских объединениях на базах общеобразовательных школ с</w:t>
      </w:r>
      <w:proofErr w:type="gramStart"/>
      <w:r w:rsidRPr="00373B26">
        <w:t>.Т</w:t>
      </w:r>
      <w:proofErr w:type="gramEnd"/>
      <w:r w:rsidRPr="00373B26">
        <w:t xml:space="preserve">амбовка, Новопавловка, с. Большая Глушица и принимают участие в организации и проведении культурно – массовых мероприятий СП «Дом </w:t>
      </w:r>
      <w:r w:rsidRPr="00373B26">
        <w:lastRenderedPageBreak/>
        <w:t xml:space="preserve">детского творчества». В этом учебном году обучение прошли 13 детей с ограниченными возможностями и 4 ребенка инвалида. В дальнейшем планируется разработать образовательные программы других видов деятельности для такой категории детей. </w:t>
      </w:r>
    </w:p>
    <w:p w:rsidR="00373B26" w:rsidRDefault="00373B26" w:rsidP="00373B26">
      <w:pPr>
        <w:suppressAutoHyphens/>
        <w:spacing w:line="276" w:lineRule="auto"/>
        <w:ind w:firstLine="708"/>
        <w:jc w:val="both"/>
      </w:pPr>
    </w:p>
    <w:p w:rsidR="00373B26" w:rsidRPr="00373B26" w:rsidRDefault="00373B26" w:rsidP="00373B26">
      <w:pPr>
        <w:suppressAutoHyphens/>
        <w:spacing w:line="276" w:lineRule="auto"/>
        <w:ind w:firstLine="708"/>
        <w:jc w:val="both"/>
      </w:pPr>
    </w:p>
    <w:p w:rsidR="00373B26" w:rsidRDefault="00373B26" w:rsidP="00373B26">
      <w:pPr>
        <w:suppressAutoHyphens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Раздел 6</w:t>
      </w:r>
      <w:r w:rsidRPr="00373B26">
        <w:rPr>
          <w:b/>
          <w:color w:val="000000"/>
        </w:rPr>
        <w:t>.</w:t>
      </w:r>
      <w:r>
        <w:rPr>
          <w:b/>
          <w:color w:val="000000"/>
        </w:rPr>
        <w:t xml:space="preserve"> Результаты освоения реализуемых образовательных программ</w:t>
      </w:r>
    </w:p>
    <w:p w:rsidR="00373B26" w:rsidRDefault="00373B26" w:rsidP="00373B26">
      <w:pPr>
        <w:suppressAutoHyphens/>
        <w:spacing w:line="276" w:lineRule="auto"/>
        <w:jc w:val="center"/>
        <w:rPr>
          <w:b/>
          <w:color w:val="000000"/>
        </w:rPr>
      </w:pPr>
    </w:p>
    <w:p w:rsidR="00373B26" w:rsidRDefault="00275CD8" w:rsidP="00373B26">
      <w:pPr>
        <w:suppressAutoHyphens/>
        <w:spacing w:line="276" w:lineRule="auto"/>
        <w:jc w:val="both"/>
        <w:rPr>
          <w:color w:val="000000"/>
        </w:rPr>
      </w:pPr>
      <w:r w:rsidRPr="00E20992">
        <w:rPr>
          <w:b/>
          <w:color w:val="000000"/>
        </w:rPr>
        <w:t>6.1.</w:t>
      </w:r>
      <w:r>
        <w:rPr>
          <w:color w:val="000000"/>
        </w:rPr>
        <w:t xml:space="preserve"> </w:t>
      </w:r>
      <w:r w:rsidR="00373B26" w:rsidRPr="00373B26">
        <w:rPr>
          <w:color w:val="000000"/>
        </w:rPr>
        <w:t xml:space="preserve">Обучающиеся </w:t>
      </w:r>
      <w:r w:rsidR="00373B26">
        <w:rPr>
          <w:color w:val="000000"/>
        </w:rPr>
        <w:t>СП «Дом детского творчества»</w:t>
      </w:r>
      <w:r w:rsidR="00373B26" w:rsidRPr="00373B26">
        <w:rPr>
          <w:color w:val="000000"/>
        </w:rPr>
        <w:t xml:space="preserve"> в 201</w:t>
      </w:r>
      <w:r w:rsidR="00373B26">
        <w:rPr>
          <w:color w:val="000000"/>
        </w:rPr>
        <w:t>5</w:t>
      </w:r>
      <w:r w:rsidR="00373B26" w:rsidRPr="00373B26">
        <w:rPr>
          <w:color w:val="000000"/>
        </w:rPr>
        <w:t>-201</w:t>
      </w:r>
      <w:r w:rsidR="00373B26">
        <w:rPr>
          <w:color w:val="000000"/>
        </w:rPr>
        <w:t>6</w:t>
      </w:r>
      <w:r w:rsidR="00373B26" w:rsidRPr="00373B26">
        <w:rPr>
          <w:color w:val="000000"/>
        </w:rPr>
        <w:t xml:space="preserve"> учебном году   приняли участие в муниципальных, областных и региональных конкурсах.  Результатом участия являются следующие </w:t>
      </w:r>
      <w:r>
        <w:rPr>
          <w:color w:val="000000"/>
        </w:rPr>
        <w:t>количественные победы</w:t>
      </w:r>
      <w:r w:rsidR="00373B26" w:rsidRPr="00373B26">
        <w:rPr>
          <w:color w:val="000000"/>
        </w:rPr>
        <w:t>: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275CD8">
        <w:rPr>
          <w:b/>
          <w:color w:val="000000"/>
        </w:rPr>
        <w:t>Районный уровень:</w:t>
      </w:r>
      <w:r w:rsidR="00275CD8" w:rsidRPr="00275CD8">
        <w:rPr>
          <w:color w:val="000000"/>
        </w:rPr>
        <w:t xml:space="preserve"> </w:t>
      </w:r>
      <w:r w:rsidR="00275CD8" w:rsidRPr="00373B26">
        <w:rPr>
          <w:color w:val="000000"/>
        </w:rPr>
        <w:t xml:space="preserve">(18\1400 - 1,3%)                         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1.Конкурс детского рисунка "Осенний листопад" (2\1400)  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2.Районный конкурс рисунков "50-летие выхода человека в открытый космос"(1\1400) 3.Районный конкурс чтецов (1\1400)               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>4</w:t>
      </w:r>
      <w:r>
        <w:rPr>
          <w:color w:val="000000"/>
        </w:rPr>
        <w:t>.</w:t>
      </w:r>
      <w:r w:rsidRPr="00373B26">
        <w:rPr>
          <w:color w:val="000000"/>
        </w:rPr>
        <w:t>Районный конкурс "Спорт-альтернатива пагубным привычкам" (1\1</w:t>
      </w:r>
      <w:r>
        <w:rPr>
          <w:color w:val="000000"/>
        </w:rPr>
        <w:t>400)                         5.</w:t>
      </w:r>
      <w:r w:rsidRPr="00373B26">
        <w:rPr>
          <w:color w:val="000000"/>
        </w:rPr>
        <w:t>Районный конкурс творческих работ "Скажи терроризму нет!" (1/1400</w:t>
      </w:r>
      <w:proofErr w:type="gramStart"/>
      <w:r w:rsidRPr="00373B26">
        <w:rPr>
          <w:color w:val="000000"/>
        </w:rPr>
        <w:t xml:space="preserve"> )</w:t>
      </w:r>
      <w:proofErr w:type="gramEnd"/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6.Районный конкурс живописи </w:t>
      </w:r>
      <w:proofErr w:type="spellStart"/>
      <w:r w:rsidRPr="00373B26">
        <w:rPr>
          <w:color w:val="000000"/>
        </w:rPr>
        <w:t>играфики</w:t>
      </w:r>
      <w:proofErr w:type="spellEnd"/>
      <w:r w:rsidRPr="00373B26">
        <w:rPr>
          <w:color w:val="000000"/>
        </w:rPr>
        <w:t xml:space="preserve"> "Родная глубинка"(4\1400)           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7.Районный конкурс "Родные мотивы"(8\1400)     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275CD8">
        <w:rPr>
          <w:b/>
          <w:color w:val="000000"/>
        </w:rPr>
        <w:t>Окружной уровень:</w:t>
      </w:r>
      <w:r>
        <w:rPr>
          <w:color w:val="000000"/>
        </w:rPr>
        <w:t xml:space="preserve">      </w:t>
      </w:r>
      <w:r w:rsidR="00275CD8" w:rsidRPr="00373B26">
        <w:rPr>
          <w:color w:val="000000"/>
        </w:rPr>
        <w:t xml:space="preserve">(8\1400- 0,6%)       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>1.Окружной конкурс патриотической песни (1</w:t>
      </w:r>
      <w:r>
        <w:rPr>
          <w:color w:val="000000"/>
        </w:rPr>
        <w:t xml:space="preserve">\1400)                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2.Окружной конкурс "Созвездие" (7\1400)          </w:t>
      </w:r>
    </w:p>
    <w:p w:rsidR="00275CD8" w:rsidRPr="00275CD8" w:rsidRDefault="00275CD8" w:rsidP="00373B26">
      <w:pPr>
        <w:suppressAutoHyphens/>
        <w:spacing w:line="276" w:lineRule="auto"/>
        <w:jc w:val="both"/>
        <w:rPr>
          <w:b/>
          <w:color w:val="000000"/>
        </w:rPr>
      </w:pPr>
      <w:r w:rsidRPr="00275CD8">
        <w:rPr>
          <w:b/>
          <w:color w:val="000000"/>
        </w:rPr>
        <w:t>З</w:t>
      </w:r>
      <w:r w:rsidR="00373B26" w:rsidRPr="00275CD8">
        <w:rPr>
          <w:b/>
          <w:color w:val="000000"/>
        </w:rPr>
        <w:t>ональный</w:t>
      </w:r>
      <w:r w:rsidRPr="00275CD8">
        <w:rPr>
          <w:b/>
          <w:color w:val="000000"/>
        </w:rPr>
        <w:t xml:space="preserve"> уровень: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>1. Зональный  конкурс хореографических колле</w:t>
      </w:r>
      <w:r w:rsidR="00275CD8">
        <w:rPr>
          <w:color w:val="000000"/>
        </w:rPr>
        <w:t>к</w:t>
      </w:r>
      <w:r w:rsidRPr="00373B26">
        <w:rPr>
          <w:color w:val="000000"/>
        </w:rPr>
        <w:t xml:space="preserve">тивов "Зимняя сказка" (2-1400 - 0,2%)        </w:t>
      </w:r>
      <w:r w:rsidR="00275CD8">
        <w:rPr>
          <w:color w:val="000000"/>
        </w:rPr>
        <w:t xml:space="preserve">                     </w:t>
      </w:r>
      <w:r w:rsidR="00275CD8" w:rsidRPr="00275CD8">
        <w:rPr>
          <w:b/>
          <w:color w:val="000000"/>
        </w:rPr>
        <w:t>Областной уровень:</w:t>
      </w:r>
      <w:r w:rsidRPr="00373B26">
        <w:rPr>
          <w:color w:val="000000"/>
        </w:rPr>
        <w:t xml:space="preserve">     </w:t>
      </w:r>
      <w:r w:rsidR="00275CD8" w:rsidRPr="00373B26">
        <w:rPr>
          <w:color w:val="000000"/>
        </w:rPr>
        <w:t xml:space="preserve">(12\1400  - 0,9%) </w:t>
      </w:r>
      <w:r w:rsidRPr="00373B26">
        <w:rPr>
          <w:color w:val="000000"/>
        </w:rPr>
        <w:t xml:space="preserve">      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1. Областной конкурс хореографических коллективов "Зимняя сказка" (1\1400)              2.Областной фестиваль-конкурс "Символы великой России" (4\1400)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3.Областной конкурс новогодних и рождественских композиций "Новогодняя сказка" (2\1400)                     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>4.Областной фестиваль</w:t>
      </w:r>
      <w:r w:rsidR="00275CD8">
        <w:rPr>
          <w:color w:val="000000"/>
        </w:rPr>
        <w:t xml:space="preserve"> </w:t>
      </w:r>
      <w:r w:rsidRPr="00373B26">
        <w:rPr>
          <w:color w:val="000000"/>
        </w:rPr>
        <w:t xml:space="preserve">- конкурс "Хрустальное сердце мира" (2\1400)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5. Областной конкурс исполнительского мастерства "Бит-Палитра(1\1400)                          6. Областной конкурс детского рисунка "Мое любимое животное" (1\ 1400)                              7. Областной конкурс чтецов "Пусть всегда будет мир" (1\1400)                                                 </w:t>
      </w:r>
      <w:r w:rsidR="00275CD8">
        <w:rPr>
          <w:color w:val="000000"/>
        </w:rPr>
        <w:t xml:space="preserve">                 </w:t>
      </w:r>
      <w:r w:rsidR="00275CD8" w:rsidRPr="00275CD8">
        <w:rPr>
          <w:b/>
          <w:color w:val="000000"/>
        </w:rPr>
        <w:t>Всероссийский и  Международный  уровни:</w:t>
      </w:r>
      <w:r w:rsidR="00275CD8" w:rsidRPr="00275CD8">
        <w:rPr>
          <w:color w:val="000000"/>
        </w:rPr>
        <w:t xml:space="preserve"> </w:t>
      </w:r>
      <w:r w:rsidR="00275CD8" w:rsidRPr="00373B26">
        <w:rPr>
          <w:color w:val="000000"/>
        </w:rPr>
        <w:t xml:space="preserve">(24\1400 - 1,7%) 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1.Международный фестиваль моды и театрального костюма  "Поволжские сезоны Александра Васильева"     (1\1400)                     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2.Международный   фестиваль детского и   юношеского творчества   "Маэстро марш" (1\1400)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>3.Международный   фестиваль конкурс   детского и юношеского    творчества "Жемчужина   Поволжья" в рамках   проекта "Я могу</w:t>
      </w:r>
      <w:r w:rsidR="00275CD8">
        <w:rPr>
          <w:color w:val="000000"/>
        </w:rPr>
        <w:t>»</w:t>
      </w:r>
      <w:r w:rsidRPr="00373B26">
        <w:rPr>
          <w:color w:val="000000"/>
        </w:rPr>
        <w:t xml:space="preserve"> в   Нижнем Новгороде    (2\1400)               </w:t>
      </w:r>
      <w:r w:rsidR="00275CD8">
        <w:rPr>
          <w:color w:val="000000"/>
        </w:rPr>
        <w:t xml:space="preserve">               4.Международный </w:t>
      </w:r>
      <w:r w:rsidRPr="00373B26">
        <w:rPr>
          <w:color w:val="000000"/>
        </w:rPr>
        <w:t xml:space="preserve">конкурс фестиваль   детского юношеского   творчества "Осенний   калейдоскоп" (5\1400)       </w:t>
      </w:r>
    </w:p>
    <w:p w:rsidR="00275CD8" w:rsidRDefault="00275CD8" w:rsidP="00373B26">
      <w:pPr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5.Международный </w:t>
      </w:r>
      <w:r w:rsidR="00373B26" w:rsidRPr="00373B26">
        <w:rPr>
          <w:color w:val="000000"/>
        </w:rPr>
        <w:t xml:space="preserve">конкурс фестиваль "Волга в сердце впадает мое" (2\1400)                                                      6. Международный фестиваль "Хрустальное сердце мира" (2\1400)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7.Международный конкурс </w:t>
      </w:r>
      <w:proofErr w:type="gramStart"/>
      <w:r w:rsidRPr="00373B26">
        <w:rPr>
          <w:color w:val="000000"/>
        </w:rPr>
        <w:t>-ф</w:t>
      </w:r>
      <w:proofErr w:type="gramEnd"/>
      <w:r w:rsidRPr="00373B26">
        <w:rPr>
          <w:color w:val="000000"/>
        </w:rPr>
        <w:t xml:space="preserve">естиваль детского и юношеского творчества "Рождественская феерия"  (5\1400)                     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lastRenderedPageBreak/>
        <w:t xml:space="preserve">8.Международный конкурс театров детской и молодежной моды "Лабиринты моды"  (1\1400)                          </w:t>
      </w:r>
    </w:p>
    <w:p w:rsidR="00275CD8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>9. Международный конкурс -</w:t>
      </w:r>
      <w:r w:rsidR="00275CD8">
        <w:rPr>
          <w:color w:val="000000"/>
        </w:rPr>
        <w:t xml:space="preserve"> </w:t>
      </w:r>
      <w:r w:rsidRPr="00373B26">
        <w:rPr>
          <w:color w:val="000000"/>
        </w:rPr>
        <w:t xml:space="preserve">фестиваль детского и юношеского творчества "Весенняя капель" (5\1400)    </w:t>
      </w:r>
    </w:p>
    <w:p w:rsidR="00275CD8" w:rsidRPr="00E20992" w:rsidRDefault="00373B26" w:rsidP="00275CD8">
      <w:pPr>
        <w:suppressAutoHyphens/>
        <w:spacing w:line="276" w:lineRule="auto"/>
        <w:jc w:val="both"/>
        <w:rPr>
          <w:b/>
          <w:color w:val="000000"/>
        </w:rPr>
      </w:pPr>
      <w:r w:rsidRPr="00E20992">
        <w:rPr>
          <w:b/>
          <w:color w:val="000000"/>
        </w:rPr>
        <w:t xml:space="preserve">  </w:t>
      </w:r>
      <w:r w:rsidR="00275CD8" w:rsidRPr="00E20992">
        <w:rPr>
          <w:b/>
          <w:color w:val="000000"/>
        </w:rPr>
        <w:t>6.2.Самооценка организации работы с одаренными детьми.</w:t>
      </w:r>
    </w:p>
    <w:p w:rsidR="00275CD8" w:rsidRPr="00275CD8" w:rsidRDefault="00E20992" w:rsidP="00E20992">
      <w:pPr>
        <w:suppressAutoHyphens/>
        <w:spacing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СП «Дом детского творчества»</w:t>
      </w:r>
      <w:r w:rsidR="00275CD8" w:rsidRPr="00275CD8">
        <w:rPr>
          <w:color w:val="000000"/>
        </w:rPr>
        <w:t xml:space="preserve"> представляет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наклонностей, создает равные «стартовые» возможности каждому ребенку, чутко реагируя на быстро меняющиеся потребности детей и их родителей, оказывая помощь и поддержку одаренным и талантливым обучающимся, поднимая их на качественно новый уровень индивидуального развития.</w:t>
      </w:r>
      <w:proofErr w:type="gramEnd"/>
    </w:p>
    <w:p w:rsidR="00275CD8" w:rsidRPr="00275CD8" w:rsidRDefault="00275CD8" w:rsidP="00E20992">
      <w:pPr>
        <w:suppressAutoHyphens/>
        <w:spacing w:line="276" w:lineRule="auto"/>
        <w:ind w:firstLine="708"/>
        <w:jc w:val="both"/>
        <w:rPr>
          <w:color w:val="000000"/>
        </w:rPr>
      </w:pPr>
      <w:r w:rsidRPr="00275CD8">
        <w:rPr>
          <w:color w:val="000000"/>
        </w:rPr>
        <w:t xml:space="preserve">В </w:t>
      </w:r>
      <w:r w:rsidR="00E20992">
        <w:rPr>
          <w:color w:val="000000"/>
        </w:rPr>
        <w:t>учреждении</w:t>
      </w:r>
      <w:r w:rsidRPr="00275CD8">
        <w:rPr>
          <w:color w:val="000000"/>
        </w:rPr>
        <w:t xml:space="preserve"> осуществляется разносторонняя реализация способностей </w:t>
      </w:r>
      <w:r w:rsidR="00E20992">
        <w:rPr>
          <w:color w:val="000000"/>
        </w:rPr>
        <w:t>об</w:t>
      </w:r>
      <w:r w:rsidRPr="00275CD8">
        <w:rPr>
          <w:color w:val="000000"/>
        </w:rPr>
        <w:t>уча</w:t>
      </w:r>
      <w:r w:rsidR="00E20992">
        <w:rPr>
          <w:color w:val="000000"/>
        </w:rPr>
        <w:t>ю</w:t>
      </w:r>
      <w:r w:rsidRPr="00275CD8">
        <w:rPr>
          <w:color w:val="000000"/>
        </w:rPr>
        <w:t>щихся посредством предоставления широкого спектра объединений дополнительного образования. Выявление одаренных детей в нашем учреждении проводится педагогами на основе наблюдения, общения с родителями, изучения психологических особенностей</w:t>
      </w:r>
      <w:r w:rsidR="00E20992">
        <w:rPr>
          <w:color w:val="000000"/>
        </w:rPr>
        <w:t xml:space="preserve">, </w:t>
      </w:r>
      <w:proofErr w:type="gramStart"/>
      <w:r w:rsidR="00E20992">
        <w:rPr>
          <w:color w:val="000000"/>
        </w:rPr>
        <w:t>согласно программы</w:t>
      </w:r>
      <w:proofErr w:type="gramEnd"/>
      <w:r w:rsidR="00E20992">
        <w:rPr>
          <w:color w:val="000000"/>
        </w:rPr>
        <w:t xml:space="preserve"> «Каждый ребенок талантлив»</w:t>
      </w:r>
      <w:r w:rsidRPr="00275CD8">
        <w:rPr>
          <w:color w:val="000000"/>
        </w:rPr>
        <w:t xml:space="preserve">. </w:t>
      </w:r>
    </w:p>
    <w:p w:rsidR="00275CD8" w:rsidRPr="00275CD8" w:rsidRDefault="00275CD8" w:rsidP="00E20992">
      <w:pPr>
        <w:suppressAutoHyphens/>
        <w:spacing w:line="276" w:lineRule="auto"/>
        <w:ind w:firstLine="708"/>
        <w:jc w:val="both"/>
        <w:rPr>
          <w:color w:val="000000"/>
        </w:rPr>
      </w:pPr>
      <w:r w:rsidRPr="00275CD8">
        <w:rPr>
          <w:color w:val="000000"/>
        </w:rPr>
        <w:t xml:space="preserve">Индивидуально-личностная основа деятельности </w:t>
      </w:r>
      <w:r w:rsidR="00E20992">
        <w:rPr>
          <w:color w:val="000000"/>
        </w:rPr>
        <w:t>СП «Дом детского творчества»</w:t>
      </w:r>
      <w:r w:rsidRPr="00275CD8">
        <w:rPr>
          <w:color w:val="000000"/>
        </w:rPr>
        <w:t xml:space="preserve"> позволяет удовлетворить запросы конкретных детей, используя потенциал их свободного времени.</w:t>
      </w:r>
      <w:r w:rsidR="00E20992">
        <w:rPr>
          <w:color w:val="000000"/>
        </w:rPr>
        <w:t xml:space="preserve"> Опыт работы по</w:t>
      </w:r>
      <w:r w:rsidRPr="00275CD8">
        <w:rPr>
          <w:color w:val="000000"/>
        </w:rPr>
        <w:t>казал нам, что использование перспективных образовательных технологий даёт высокий результат в обучении всех детей и одарённых детей, в частности, поэтому педагоги нашего учреждения активно апробируют передовые  педагогические технологии и методики, такие как:</w:t>
      </w:r>
    </w:p>
    <w:p w:rsidR="00275CD8" w:rsidRPr="00275CD8" w:rsidRDefault="00275CD8" w:rsidP="00275CD8">
      <w:pPr>
        <w:suppressAutoHyphens/>
        <w:spacing w:line="276" w:lineRule="auto"/>
        <w:jc w:val="both"/>
        <w:rPr>
          <w:color w:val="000000"/>
        </w:rPr>
      </w:pPr>
      <w:r w:rsidRPr="00275CD8">
        <w:rPr>
          <w:color w:val="000000"/>
        </w:rPr>
        <w:t xml:space="preserve">1. Технология проблемного обучения. Эту технологию мы рассматриваем как базовую. Преобразующая деятельность учащихся может быть наиболее эффективно реализована в процессе выполнения заданий проблемного характера. </w:t>
      </w:r>
    </w:p>
    <w:p w:rsidR="00275CD8" w:rsidRPr="00275CD8" w:rsidRDefault="00275CD8" w:rsidP="00275CD8">
      <w:pPr>
        <w:suppressAutoHyphens/>
        <w:spacing w:line="276" w:lineRule="auto"/>
        <w:jc w:val="both"/>
        <w:rPr>
          <w:color w:val="000000"/>
        </w:rPr>
      </w:pPr>
      <w:r w:rsidRPr="00275CD8">
        <w:rPr>
          <w:color w:val="000000"/>
        </w:rPr>
        <w:t xml:space="preserve">2. Технология проектного обучения. В основе системы проектного обучения лежит творческое усвоение учащимися знаний в процессе самостоятельной поисковой деятельности, то есть проектирования. </w:t>
      </w:r>
    </w:p>
    <w:p w:rsidR="00275CD8" w:rsidRPr="00275CD8" w:rsidRDefault="00275CD8" w:rsidP="00275CD8">
      <w:pPr>
        <w:suppressAutoHyphens/>
        <w:spacing w:line="276" w:lineRule="auto"/>
        <w:jc w:val="both"/>
        <w:rPr>
          <w:color w:val="000000"/>
        </w:rPr>
      </w:pPr>
      <w:r w:rsidRPr="00275CD8">
        <w:rPr>
          <w:color w:val="000000"/>
        </w:rPr>
        <w:t xml:space="preserve">3. Информационно-коммуникационные технологии. Процесс обучения одарённых детей предусматривает наличие и свободное использование разнообразных источников и способов получения информации, в том числе через компьютерные сети. В той мере, в какой у учащегося есть потребность в быстром получении больших объёмов информации, мы применяем компьютеризованные средства обучения. </w:t>
      </w:r>
    </w:p>
    <w:p w:rsidR="00275CD8" w:rsidRPr="00275CD8" w:rsidRDefault="00275CD8" w:rsidP="00275CD8">
      <w:pPr>
        <w:suppressAutoHyphens/>
        <w:spacing w:line="276" w:lineRule="auto"/>
        <w:jc w:val="both"/>
        <w:rPr>
          <w:color w:val="000000"/>
        </w:rPr>
      </w:pPr>
      <w:r w:rsidRPr="00275CD8">
        <w:rPr>
          <w:color w:val="000000"/>
        </w:rPr>
        <w:t xml:space="preserve">4. </w:t>
      </w:r>
      <w:proofErr w:type="spellStart"/>
      <w:r w:rsidRPr="00275CD8">
        <w:rPr>
          <w:color w:val="000000"/>
        </w:rPr>
        <w:t>Здоровьесберегающие</w:t>
      </w:r>
      <w:proofErr w:type="spellEnd"/>
      <w:r w:rsidRPr="00275CD8">
        <w:rPr>
          <w:color w:val="000000"/>
        </w:rPr>
        <w:t xml:space="preserve"> технологии направлены на сохранение физического, психического, нравственного и духовного здоровья. </w:t>
      </w:r>
    </w:p>
    <w:p w:rsidR="00275CD8" w:rsidRPr="00275CD8" w:rsidRDefault="00275CD8" w:rsidP="00275CD8">
      <w:pPr>
        <w:suppressAutoHyphens/>
        <w:spacing w:line="276" w:lineRule="auto"/>
        <w:jc w:val="both"/>
        <w:rPr>
          <w:color w:val="000000"/>
        </w:rPr>
      </w:pPr>
      <w:r w:rsidRPr="00275CD8">
        <w:rPr>
          <w:color w:val="000000"/>
        </w:rPr>
        <w:t xml:space="preserve">5. Игровые технологии способствуют ускорению процесса адаптации, межличностному и территориальному знакомству, выявлению лидеров и аутсайдеров. </w:t>
      </w:r>
    </w:p>
    <w:p w:rsidR="00275CD8" w:rsidRPr="00275CD8" w:rsidRDefault="00275CD8" w:rsidP="00E20992">
      <w:pPr>
        <w:suppressAutoHyphens/>
        <w:spacing w:line="276" w:lineRule="auto"/>
        <w:ind w:firstLine="708"/>
        <w:jc w:val="both"/>
        <w:rPr>
          <w:color w:val="000000"/>
        </w:rPr>
      </w:pPr>
      <w:r w:rsidRPr="00275CD8">
        <w:rPr>
          <w:color w:val="000000"/>
        </w:rPr>
        <w:t>Одной из ведущих проблем в работе по развитию детской одаренности является готовность педагога к такому роду деятельности.</w:t>
      </w:r>
    </w:p>
    <w:p w:rsidR="00275CD8" w:rsidRPr="00275CD8" w:rsidRDefault="00275CD8" w:rsidP="00E20992">
      <w:pPr>
        <w:suppressAutoHyphens/>
        <w:spacing w:line="276" w:lineRule="auto"/>
        <w:ind w:firstLine="708"/>
        <w:jc w:val="both"/>
        <w:rPr>
          <w:color w:val="000000"/>
        </w:rPr>
      </w:pPr>
      <w:r w:rsidRPr="00275CD8">
        <w:rPr>
          <w:color w:val="000000"/>
        </w:rPr>
        <w:t>Качество работы с одаренными детьми подтверждают результаты областных, районных конкурсов.</w:t>
      </w:r>
    </w:p>
    <w:p w:rsidR="00373B26" w:rsidRDefault="00373B26" w:rsidP="00373B26">
      <w:pPr>
        <w:suppressAutoHyphens/>
        <w:spacing w:line="276" w:lineRule="auto"/>
        <w:jc w:val="both"/>
        <w:rPr>
          <w:color w:val="000000"/>
        </w:rPr>
      </w:pPr>
      <w:r w:rsidRPr="00373B26">
        <w:rPr>
          <w:color w:val="000000"/>
        </w:rPr>
        <w:t xml:space="preserve">           </w:t>
      </w:r>
    </w:p>
    <w:p w:rsidR="00275CD8" w:rsidRDefault="00275CD8" w:rsidP="00275CD8">
      <w:pPr>
        <w:suppressAutoHyphens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Раздел 7</w:t>
      </w:r>
      <w:r w:rsidRPr="00275CD8">
        <w:rPr>
          <w:b/>
          <w:color w:val="000000"/>
        </w:rPr>
        <w:t>.</w:t>
      </w:r>
      <w:r>
        <w:rPr>
          <w:b/>
          <w:color w:val="000000"/>
        </w:rPr>
        <w:t xml:space="preserve"> Самооценка воспитательной и организационно-массовой деятельности ОУ</w:t>
      </w:r>
    </w:p>
    <w:p w:rsidR="00E20992" w:rsidRDefault="00E20992" w:rsidP="00275CD8">
      <w:pPr>
        <w:suppressAutoHyphens/>
        <w:spacing w:line="276" w:lineRule="auto"/>
        <w:jc w:val="center"/>
        <w:rPr>
          <w:b/>
          <w:color w:val="000000"/>
        </w:rPr>
      </w:pPr>
    </w:p>
    <w:p w:rsidR="00E20992" w:rsidRPr="00E20992" w:rsidRDefault="00E20992" w:rsidP="00E20992">
      <w:pPr>
        <w:suppressAutoHyphens/>
        <w:spacing w:line="276" w:lineRule="auto"/>
        <w:ind w:firstLine="708"/>
        <w:jc w:val="both"/>
        <w:rPr>
          <w:color w:val="000000"/>
        </w:rPr>
      </w:pPr>
      <w:r w:rsidRPr="00E20992">
        <w:rPr>
          <w:color w:val="000000"/>
        </w:rPr>
        <w:lastRenderedPageBreak/>
        <w:t xml:space="preserve">Воспитательная деятельность в </w:t>
      </w:r>
      <w:r>
        <w:rPr>
          <w:color w:val="000000"/>
        </w:rPr>
        <w:t>СП «Дом детского творчества»</w:t>
      </w:r>
      <w:r w:rsidRPr="00E20992">
        <w:rPr>
          <w:color w:val="000000"/>
        </w:rPr>
        <w:t xml:space="preserve"> ориентирована на формирование общечеловеческих ценностей, социально-значимых качеств, базовой культуры детей и подростков, укрепление здоровья, оказание помощи в социализации, саморазвитии и творческой самореализации личности.</w:t>
      </w:r>
    </w:p>
    <w:p w:rsidR="00E20992" w:rsidRPr="00E20992" w:rsidRDefault="00E20992" w:rsidP="00E20992">
      <w:pPr>
        <w:suppressAutoHyphens/>
        <w:spacing w:line="276" w:lineRule="auto"/>
        <w:ind w:firstLine="708"/>
        <w:jc w:val="both"/>
        <w:rPr>
          <w:color w:val="000000"/>
        </w:rPr>
      </w:pPr>
      <w:r w:rsidRPr="00E20992">
        <w:rPr>
          <w:bCs/>
          <w:color w:val="000000"/>
        </w:rPr>
        <w:t>Воспитательная и организационно-массовая работа</w:t>
      </w:r>
      <w:r w:rsidRPr="00E20992">
        <w:rPr>
          <w:color w:val="000000"/>
        </w:rPr>
        <w:t xml:space="preserve"> ведётся в соответствии с планом работы по следующим направлениям: спортивно-оздоровительное; гражданско-патриотическое; духовно-нравственное, художественно-эстетическое воспитание, социальная деятельность, работа с родителями.</w:t>
      </w:r>
    </w:p>
    <w:p w:rsidR="00E20992" w:rsidRPr="00E20992" w:rsidRDefault="00E20992" w:rsidP="00E20992">
      <w:p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 xml:space="preserve">Все направления воспитательной деятельности осуществляются: </w:t>
      </w:r>
    </w:p>
    <w:p w:rsidR="00E20992" w:rsidRPr="00E20992" w:rsidRDefault="00E20992" w:rsidP="00E20992">
      <w:p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 xml:space="preserve">- в ходе образовательного процесса – использование </w:t>
      </w:r>
      <w:proofErr w:type="spellStart"/>
      <w:r w:rsidRPr="00E20992">
        <w:rPr>
          <w:color w:val="000000"/>
        </w:rPr>
        <w:t>здоровьесберегающих</w:t>
      </w:r>
      <w:proofErr w:type="spellEnd"/>
      <w:r w:rsidRPr="00E20992">
        <w:rPr>
          <w:color w:val="000000"/>
        </w:rPr>
        <w:t xml:space="preserve"> образовательных технологий, рациональное расписание;</w:t>
      </w:r>
    </w:p>
    <w:p w:rsidR="00E20992" w:rsidRPr="00E20992" w:rsidRDefault="00E20992" w:rsidP="00E20992">
      <w:p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- при проведении мероприятий, направленных на:</w:t>
      </w:r>
    </w:p>
    <w:p w:rsidR="00E20992" w:rsidRPr="00E20992" w:rsidRDefault="00E20992" w:rsidP="00E20992">
      <w:pPr>
        <w:numPr>
          <w:ilvl w:val="0"/>
          <w:numId w:val="11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 xml:space="preserve">пропаганду здорового образа жизни, формирование ценностного отношения к своему здоровью; </w:t>
      </w:r>
    </w:p>
    <w:p w:rsidR="00E20992" w:rsidRPr="00E20992" w:rsidRDefault="00E20992" w:rsidP="00E20992">
      <w:pPr>
        <w:numPr>
          <w:ilvl w:val="0"/>
          <w:numId w:val="11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активизацию процесса развития у детей и подростков заинтересованного отношения к  истории и  культуре родного края, своей страны, формирование духовности, нравственности, патриотизма, воспитание толерантности, милосердия, способности проявить заботу;</w:t>
      </w:r>
    </w:p>
    <w:p w:rsidR="00E20992" w:rsidRPr="00E20992" w:rsidRDefault="00E20992" w:rsidP="00E20992">
      <w:pPr>
        <w:numPr>
          <w:ilvl w:val="0"/>
          <w:numId w:val="11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 xml:space="preserve">внедрение активной социальной практики, направленной на комфортную социализацию </w:t>
      </w:r>
      <w:r>
        <w:rPr>
          <w:color w:val="000000"/>
        </w:rPr>
        <w:t>об</w:t>
      </w:r>
      <w:r w:rsidRPr="00E20992">
        <w:rPr>
          <w:color w:val="000000"/>
        </w:rPr>
        <w:t>уча</w:t>
      </w:r>
      <w:r>
        <w:rPr>
          <w:color w:val="000000"/>
        </w:rPr>
        <w:t>ю</w:t>
      </w:r>
      <w:r w:rsidRPr="00E20992">
        <w:rPr>
          <w:color w:val="000000"/>
        </w:rPr>
        <w:t>щихся в обществе и выстраивание гармоничных отношений с членами социума.</w:t>
      </w:r>
    </w:p>
    <w:p w:rsidR="00E20992" w:rsidRPr="00E20992" w:rsidRDefault="00E20992" w:rsidP="00E20992">
      <w:pPr>
        <w:numPr>
          <w:ilvl w:val="0"/>
          <w:numId w:val="11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укрепление и расширение связей с родителями.</w:t>
      </w:r>
    </w:p>
    <w:p w:rsidR="00E20992" w:rsidRPr="00E20992" w:rsidRDefault="00E20992" w:rsidP="00E20992">
      <w:pPr>
        <w:suppressAutoHyphens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Практически все</w:t>
      </w:r>
      <w:r w:rsidRPr="00E20992">
        <w:rPr>
          <w:color w:val="000000"/>
        </w:rPr>
        <w:t xml:space="preserve"> обучающихся стали участниками массовых мероприятий различной направленности.</w:t>
      </w:r>
    </w:p>
    <w:p w:rsidR="00E20992" w:rsidRPr="00E20992" w:rsidRDefault="00E20992" w:rsidP="00E20992">
      <w:pPr>
        <w:suppressAutoHyphens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Оздоровительные мероприятия</w:t>
      </w:r>
      <w:r w:rsidRPr="00E20992">
        <w:rPr>
          <w:color w:val="000000"/>
        </w:rPr>
        <w:t xml:space="preserve"> являются важной частью </w:t>
      </w:r>
      <w:r w:rsidRPr="00E20992">
        <w:rPr>
          <w:i/>
          <w:color w:val="000000"/>
        </w:rPr>
        <w:t>спортивно-оздоровительной</w:t>
      </w:r>
      <w:r>
        <w:rPr>
          <w:color w:val="000000"/>
        </w:rPr>
        <w:t xml:space="preserve">  деятельности</w:t>
      </w:r>
      <w:r w:rsidRPr="00E20992">
        <w:rPr>
          <w:color w:val="000000"/>
        </w:rPr>
        <w:t xml:space="preserve">. Проводится большая работа по профилактике наркомании, токсикомании, курения, по безопасности жизнедеятельности </w:t>
      </w:r>
      <w:proofErr w:type="gramStart"/>
      <w:r w:rsidRPr="00E20992">
        <w:rPr>
          <w:color w:val="000000"/>
        </w:rPr>
        <w:t>обучающихся</w:t>
      </w:r>
      <w:proofErr w:type="gramEnd"/>
      <w:r w:rsidRPr="00E20992">
        <w:rPr>
          <w:color w:val="000000"/>
        </w:rPr>
        <w:t>. Это беседы по профилактике детского травматизма, беседы о правилах поведения на водоемах во время зимних и летних каникул, лекции и беседы о правильном питании.</w:t>
      </w:r>
    </w:p>
    <w:p w:rsidR="00E20992" w:rsidRPr="00E20992" w:rsidRDefault="00E20992" w:rsidP="00E20992">
      <w:pPr>
        <w:suppressAutoHyphens/>
        <w:spacing w:line="276" w:lineRule="auto"/>
        <w:ind w:firstLine="708"/>
        <w:jc w:val="both"/>
        <w:rPr>
          <w:color w:val="000000"/>
        </w:rPr>
      </w:pPr>
      <w:r w:rsidRPr="00E20992">
        <w:rPr>
          <w:color w:val="000000"/>
        </w:rPr>
        <w:t>Проблемы организации спортивно-оздоровительной работы (отсутствие полноценного спортивного зала, современного инвентаря, недостаточное количество технических средств, педагогических кадров) частично решаются за счет тесного сотрудничества со школами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Большеглушицкого</w:t>
      </w:r>
      <w:proofErr w:type="spellEnd"/>
      <w:r>
        <w:rPr>
          <w:color w:val="000000"/>
        </w:rPr>
        <w:t xml:space="preserve"> района и ДЮСШ</w:t>
      </w:r>
      <w:r w:rsidRPr="00E20992">
        <w:rPr>
          <w:color w:val="000000"/>
        </w:rPr>
        <w:t xml:space="preserve">. Многие </w:t>
      </w:r>
      <w:r>
        <w:rPr>
          <w:color w:val="000000"/>
        </w:rPr>
        <w:t>мероприятия</w:t>
      </w:r>
      <w:r w:rsidRPr="00E20992">
        <w:rPr>
          <w:color w:val="000000"/>
        </w:rPr>
        <w:t xml:space="preserve"> проходят на базе школ.</w:t>
      </w:r>
    </w:p>
    <w:p w:rsidR="00E20992" w:rsidRPr="00E20992" w:rsidRDefault="00E20992" w:rsidP="00715F17">
      <w:pPr>
        <w:suppressAutoHyphens/>
        <w:spacing w:line="276" w:lineRule="auto"/>
        <w:ind w:firstLine="708"/>
        <w:jc w:val="both"/>
        <w:rPr>
          <w:color w:val="000000"/>
        </w:rPr>
      </w:pPr>
      <w:r w:rsidRPr="00E20992">
        <w:rPr>
          <w:color w:val="000000"/>
        </w:rPr>
        <w:t xml:space="preserve">Внимание уделяется также </w:t>
      </w:r>
      <w:r w:rsidRPr="00E20992">
        <w:rPr>
          <w:i/>
          <w:color w:val="000000"/>
        </w:rPr>
        <w:t>духовно-нравственному</w:t>
      </w:r>
      <w:r w:rsidRPr="00E20992">
        <w:rPr>
          <w:color w:val="000000"/>
        </w:rPr>
        <w:t xml:space="preserve">, </w:t>
      </w:r>
      <w:r w:rsidRPr="00E20992">
        <w:rPr>
          <w:i/>
          <w:color w:val="000000"/>
        </w:rPr>
        <w:t>патриотическому и социальному воспитанию</w:t>
      </w:r>
      <w:r w:rsidRPr="00E20992">
        <w:rPr>
          <w:color w:val="000000"/>
        </w:rPr>
        <w:t xml:space="preserve">. </w:t>
      </w:r>
    </w:p>
    <w:p w:rsidR="00E20992" w:rsidRPr="00E20992" w:rsidRDefault="00E20992" w:rsidP="00715F17">
      <w:pPr>
        <w:suppressAutoHyphens/>
        <w:spacing w:line="276" w:lineRule="auto"/>
        <w:ind w:firstLine="708"/>
        <w:jc w:val="both"/>
        <w:rPr>
          <w:color w:val="000000"/>
        </w:rPr>
      </w:pPr>
      <w:r w:rsidRPr="00E20992">
        <w:rPr>
          <w:i/>
          <w:color w:val="000000"/>
        </w:rPr>
        <w:t>Художественно</w:t>
      </w:r>
      <w:r w:rsidR="00715F17">
        <w:rPr>
          <w:i/>
          <w:color w:val="000000"/>
        </w:rPr>
        <w:t>е</w:t>
      </w:r>
      <w:r w:rsidRPr="00E20992">
        <w:rPr>
          <w:color w:val="000000"/>
        </w:rPr>
        <w:t xml:space="preserve"> направление образовательной деятельности является одним из основных в учреждении, что способствует развитию творческого потенциала личности ребенка, удовлетворению его эмоциональных, интеллектуальных, познавательных и культурных потребностей.</w:t>
      </w:r>
    </w:p>
    <w:p w:rsidR="00E20992" w:rsidRPr="00E20992" w:rsidRDefault="00E20992" w:rsidP="00E20992">
      <w:p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Основными задачами являются:</w:t>
      </w:r>
    </w:p>
    <w:p w:rsidR="00E20992" w:rsidRPr="00E20992" w:rsidRDefault="00E20992" w:rsidP="00E20992">
      <w:pPr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 xml:space="preserve">формирование потребности воспитанников  участвовать в творческих делах </w:t>
      </w:r>
      <w:r w:rsidR="00715F17">
        <w:rPr>
          <w:color w:val="000000"/>
        </w:rPr>
        <w:t>СП «Дом детского творчества»</w:t>
      </w:r>
      <w:r w:rsidRPr="00E20992">
        <w:rPr>
          <w:color w:val="000000"/>
        </w:rPr>
        <w:t>;</w:t>
      </w:r>
    </w:p>
    <w:p w:rsidR="00E20992" w:rsidRPr="00E20992" w:rsidRDefault="00E20992" w:rsidP="00E20992">
      <w:pPr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воспитание стремления к содержательному и продуктивному времяпрепровождению;</w:t>
      </w:r>
    </w:p>
    <w:p w:rsidR="00E20992" w:rsidRPr="00E20992" w:rsidRDefault="00E20992" w:rsidP="00E20992">
      <w:pPr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lastRenderedPageBreak/>
        <w:t>воспитание эстетического вкуса;</w:t>
      </w:r>
    </w:p>
    <w:p w:rsidR="00E20992" w:rsidRPr="00E20992" w:rsidRDefault="00E20992" w:rsidP="00E20992">
      <w:pPr>
        <w:numPr>
          <w:ilvl w:val="0"/>
          <w:numId w:val="13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участие в творческих конкурсах, выставках, проектах.</w:t>
      </w:r>
    </w:p>
    <w:p w:rsidR="00E20992" w:rsidRPr="00E20992" w:rsidRDefault="00E20992" w:rsidP="00E20992">
      <w:p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 xml:space="preserve">Выступления творческих коллективов – </w:t>
      </w:r>
      <w:r w:rsidR="00715F17">
        <w:rPr>
          <w:color w:val="000000"/>
        </w:rPr>
        <w:t xml:space="preserve">детских объединений «Фантазия», «Домисолька», т.м. «Квадрат» и другие </w:t>
      </w:r>
      <w:r w:rsidRPr="00E20992">
        <w:rPr>
          <w:color w:val="000000"/>
        </w:rPr>
        <w:t xml:space="preserve">- можно увидеть на различных конкурсах, фестивалях, на концертных площадках района в дни профессиональных и государственных праздников. </w:t>
      </w:r>
    </w:p>
    <w:p w:rsidR="00E20992" w:rsidRPr="00E20992" w:rsidRDefault="00E20992" w:rsidP="00715F17">
      <w:pPr>
        <w:suppressAutoHyphens/>
        <w:spacing w:line="276" w:lineRule="auto"/>
        <w:ind w:firstLine="708"/>
        <w:jc w:val="both"/>
        <w:rPr>
          <w:color w:val="000000"/>
        </w:rPr>
      </w:pPr>
      <w:proofErr w:type="gramStart"/>
      <w:r w:rsidRPr="00E20992">
        <w:rPr>
          <w:color w:val="000000"/>
        </w:rPr>
        <w:t xml:space="preserve">Активными участниками выставочной и конкурсной деятельности являются обучающиеся декоративно-прикладного направления. </w:t>
      </w:r>
      <w:proofErr w:type="gramEnd"/>
    </w:p>
    <w:p w:rsidR="00E20992" w:rsidRPr="00E20992" w:rsidRDefault="00E20992" w:rsidP="00715F17">
      <w:pPr>
        <w:suppressAutoHyphens/>
        <w:spacing w:line="276" w:lineRule="auto"/>
        <w:ind w:firstLine="360"/>
        <w:jc w:val="both"/>
        <w:rPr>
          <w:color w:val="000000"/>
        </w:rPr>
      </w:pPr>
      <w:r w:rsidRPr="00E20992">
        <w:rPr>
          <w:color w:val="000000"/>
        </w:rPr>
        <w:t>Неоценимую роль в воспитательном процессе играет участие родительской общественности. Эта работа направлена на организацию сотрудничества в интересах ребёнка, формирование общих подходов к воспитанию, обучению, личностному развитию детей и имеет следующие формы взаимодействия:</w:t>
      </w:r>
    </w:p>
    <w:p w:rsidR="00E20992" w:rsidRPr="00E20992" w:rsidRDefault="00E20992" w:rsidP="00E20992">
      <w:pPr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родительские собрания;</w:t>
      </w:r>
    </w:p>
    <w:p w:rsidR="00E20992" w:rsidRPr="00E20992" w:rsidRDefault="00E20992" w:rsidP="00E20992">
      <w:pPr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индивидуальные консультации и беседы;</w:t>
      </w:r>
    </w:p>
    <w:p w:rsidR="00E20992" w:rsidRPr="00E20992" w:rsidRDefault="00E20992" w:rsidP="00E20992">
      <w:pPr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праздники и мероприятия «Новый год», «День открытых дверей», «23 февраля», «День матери», «Масленица» и др.;</w:t>
      </w:r>
    </w:p>
    <w:p w:rsidR="00E20992" w:rsidRPr="00E20992" w:rsidRDefault="00E20992" w:rsidP="00E20992">
      <w:pPr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приглашение родителей на выставки, концерты;</w:t>
      </w:r>
    </w:p>
    <w:p w:rsidR="00E20992" w:rsidRPr="00E20992" w:rsidRDefault="00E20992" w:rsidP="00E20992">
      <w:pPr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помощь родителей в организации мероприятий, поездок на различные конкурсы, соревнования;</w:t>
      </w:r>
    </w:p>
    <w:p w:rsidR="00E20992" w:rsidRPr="00E20992" w:rsidRDefault="00E20992" w:rsidP="00E20992">
      <w:pPr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ознакомление родителей с учебно-воспитательным процессом</w:t>
      </w:r>
      <w:r w:rsidR="00715F17">
        <w:rPr>
          <w:color w:val="000000"/>
        </w:rPr>
        <w:t xml:space="preserve"> </w:t>
      </w:r>
      <w:r w:rsidRPr="00E20992">
        <w:rPr>
          <w:color w:val="000000"/>
        </w:rPr>
        <w:t>на сайте.</w:t>
      </w:r>
    </w:p>
    <w:p w:rsidR="00E20992" w:rsidRPr="00E20992" w:rsidRDefault="00E20992" w:rsidP="00715F17">
      <w:pPr>
        <w:suppressAutoHyphens/>
        <w:spacing w:line="276" w:lineRule="auto"/>
        <w:ind w:firstLine="360"/>
        <w:jc w:val="both"/>
        <w:rPr>
          <w:color w:val="000000"/>
        </w:rPr>
      </w:pPr>
      <w:r w:rsidRPr="00E20992">
        <w:rPr>
          <w:color w:val="000000"/>
        </w:rPr>
        <w:t xml:space="preserve">Организуя работу с родителями </w:t>
      </w:r>
      <w:r w:rsidR="00715F17">
        <w:rPr>
          <w:color w:val="000000"/>
        </w:rPr>
        <w:t>об</w:t>
      </w:r>
      <w:r w:rsidRPr="00E20992">
        <w:rPr>
          <w:color w:val="000000"/>
        </w:rPr>
        <w:t>уча</w:t>
      </w:r>
      <w:r w:rsidR="00715F17">
        <w:rPr>
          <w:color w:val="000000"/>
        </w:rPr>
        <w:t>ю</w:t>
      </w:r>
      <w:r w:rsidRPr="00E20992">
        <w:rPr>
          <w:color w:val="000000"/>
        </w:rPr>
        <w:t>щихся объединений,</w:t>
      </w:r>
      <w:r w:rsidR="00715F17">
        <w:rPr>
          <w:color w:val="000000"/>
        </w:rPr>
        <w:t xml:space="preserve"> педагоги учитываю</w:t>
      </w:r>
      <w:r w:rsidRPr="00E20992">
        <w:rPr>
          <w:color w:val="000000"/>
        </w:rPr>
        <w:t xml:space="preserve">т сформированную мотивацию и позитивное отношение родителей (законных представителей) к деятельности </w:t>
      </w:r>
      <w:r w:rsidR="00715F17">
        <w:rPr>
          <w:color w:val="000000"/>
        </w:rPr>
        <w:t>учреждения</w:t>
      </w:r>
      <w:r w:rsidRPr="00E20992">
        <w:rPr>
          <w:color w:val="000000"/>
        </w:rPr>
        <w:t xml:space="preserve">. </w:t>
      </w:r>
    </w:p>
    <w:p w:rsidR="00E20992" w:rsidRPr="00E20992" w:rsidRDefault="00E20992" w:rsidP="00715F17">
      <w:pPr>
        <w:suppressAutoHyphens/>
        <w:spacing w:line="276" w:lineRule="auto"/>
        <w:ind w:firstLine="360"/>
        <w:jc w:val="both"/>
        <w:rPr>
          <w:color w:val="000000"/>
        </w:rPr>
      </w:pPr>
      <w:r w:rsidRPr="00E20992">
        <w:rPr>
          <w:color w:val="000000"/>
        </w:rPr>
        <w:t xml:space="preserve">Организуя работу с родителями (законными представителями), </w:t>
      </w:r>
      <w:r w:rsidR="00715F17">
        <w:rPr>
          <w:color w:val="000000"/>
        </w:rPr>
        <w:t>СП «Дом детского творчества»</w:t>
      </w:r>
      <w:r w:rsidRPr="00E20992">
        <w:rPr>
          <w:color w:val="000000"/>
        </w:rPr>
        <w:t xml:space="preserve"> ставит перед собой задачи:</w:t>
      </w:r>
    </w:p>
    <w:p w:rsidR="00E20992" w:rsidRPr="00E20992" w:rsidRDefault="00E20992" w:rsidP="00E20992">
      <w:pPr>
        <w:numPr>
          <w:ilvl w:val="0"/>
          <w:numId w:val="12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учет мнения родителей (законных представителей) при разработке будущего состояния образовательного и воспитательного процесса;</w:t>
      </w:r>
    </w:p>
    <w:p w:rsidR="00E20992" w:rsidRPr="00E20992" w:rsidRDefault="00E20992" w:rsidP="00E20992">
      <w:pPr>
        <w:numPr>
          <w:ilvl w:val="0"/>
          <w:numId w:val="12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 xml:space="preserve">привлечение родителей (законных представителей) </w:t>
      </w:r>
      <w:r w:rsidR="00715F17">
        <w:rPr>
          <w:color w:val="000000"/>
        </w:rPr>
        <w:t>об</w:t>
      </w:r>
      <w:r w:rsidRPr="00E20992">
        <w:rPr>
          <w:color w:val="000000"/>
        </w:rPr>
        <w:t>уча</w:t>
      </w:r>
      <w:r w:rsidR="00715F17">
        <w:rPr>
          <w:color w:val="000000"/>
        </w:rPr>
        <w:t>ю</w:t>
      </w:r>
      <w:r w:rsidRPr="00E20992">
        <w:rPr>
          <w:color w:val="000000"/>
        </w:rPr>
        <w:t xml:space="preserve">щихся к организации совместных мероприятий; </w:t>
      </w:r>
    </w:p>
    <w:p w:rsidR="00E20992" w:rsidRPr="00E20992" w:rsidRDefault="00E20992" w:rsidP="00E20992">
      <w:pPr>
        <w:numPr>
          <w:ilvl w:val="0"/>
          <w:numId w:val="12"/>
        </w:numPr>
        <w:suppressAutoHyphens/>
        <w:spacing w:line="276" w:lineRule="auto"/>
        <w:jc w:val="both"/>
        <w:rPr>
          <w:color w:val="000000"/>
        </w:rPr>
      </w:pPr>
      <w:r w:rsidRPr="00E20992">
        <w:rPr>
          <w:color w:val="000000"/>
        </w:rPr>
        <w:t>сотрудничество при разрешении кризисных ситуаций.</w:t>
      </w:r>
    </w:p>
    <w:p w:rsidR="00715F17" w:rsidRDefault="00715F17" w:rsidP="00715F17">
      <w:pPr>
        <w:spacing w:line="276" w:lineRule="auto"/>
        <w:ind w:firstLine="709"/>
        <w:jc w:val="center"/>
        <w:rPr>
          <w:rStyle w:val="a5"/>
        </w:rPr>
      </w:pPr>
    </w:p>
    <w:p w:rsidR="00715F17" w:rsidRDefault="00715F17" w:rsidP="00715F17">
      <w:pPr>
        <w:spacing w:line="276" w:lineRule="auto"/>
        <w:ind w:firstLine="709"/>
        <w:jc w:val="center"/>
        <w:rPr>
          <w:rStyle w:val="a5"/>
        </w:rPr>
      </w:pPr>
      <w:r>
        <w:rPr>
          <w:rStyle w:val="a5"/>
        </w:rPr>
        <w:t>Раздел 8</w:t>
      </w:r>
      <w:r w:rsidRPr="00343570">
        <w:rPr>
          <w:rStyle w:val="a5"/>
        </w:rPr>
        <w:t xml:space="preserve">. </w:t>
      </w:r>
      <w:r>
        <w:rPr>
          <w:rStyle w:val="a5"/>
        </w:rPr>
        <w:t xml:space="preserve">Выявленные по результатам </w:t>
      </w:r>
      <w:proofErr w:type="spellStart"/>
      <w:r>
        <w:rPr>
          <w:rStyle w:val="a5"/>
        </w:rPr>
        <w:t>самообследования</w:t>
      </w:r>
      <w:proofErr w:type="spellEnd"/>
      <w:r>
        <w:rPr>
          <w:rStyle w:val="a5"/>
        </w:rPr>
        <w:t xml:space="preserve"> проблемы и планируемые мероприятия по их решению</w:t>
      </w:r>
    </w:p>
    <w:p w:rsidR="00715F17" w:rsidRPr="00343570" w:rsidRDefault="00715F17" w:rsidP="00715F17">
      <w:pPr>
        <w:spacing w:line="276" w:lineRule="auto"/>
        <w:ind w:firstLine="709"/>
        <w:jc w:val="center"/>
      </w:pP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 xml:space="preserve">В процессе </w:t>
      </w:r>
      <w:proofErr w:type="spellStart"/>
      <w:r w:rsidRPr="00343570">
        <w:t>самообследования</w:t>
      </w:r>
      <w:proofErr w:type="spellEnd"/>
      <w:r w:rsidRPr="00343570">
        <w:t xml:space="preserve"> были</w:t>
      </w:r>
      <w:r>
        <w:t xml:space="preserve"> </w:t>
      </w:r>
      <w:r w:rsidRPr="00343570">
        <w:t>выявлены следующие проблемы, требующие своевременного решения: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 xml:space="preserve"> </w:t>
      </w:r>
      <w:r w:rsidRPr="00343570">
        <w:rPr>
          <w:rFonts w:eastAsia="Symbol"/>
        </w:rPr>
        <w:t>1.</w:t>
      </w:r>
      <w:r>
        <w:rPr>
          <w:rFonts w:eastAsia="Symbol"/>
        </w:rPr>
        <w:t xml:space="preserve"> </w:t>
      </w:r>
      <w:r w:rsidRPr="00343570">
        <w:t>Недостаточное материально-техническое оснащение образовательного процесса.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  <w:rPr>
          <w:i/>
        </w:rPr>
      </w:pPr>
      <w:r w:rsidRPr="00343570">
        <w:rPr>
          <w:i/>
        </w:rPr>
        <w:t>Предполагаемые пути решения: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61550C">
        <w:t>-привлечение благотворительных пожертвований от спонсоров;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>-повышение социальной активности и укрепление связи с учреждениями и организациями при проведении мероприятий.</w:t>
      </w:r>
    </w:p>
    <w:p w:rsidR="00715F17" w:rsidRPr="00343570" w:rsidRDefault="00715F17" w:rsidP="00715F17">
      <w:pPr>
        <w:tabs>
          <w:tab w:val="left" w:pos="8640"/>
        </w:tabs>
        <w:spacing w:line="276" w:lineRule="auto"/>
        <w:ind w:firstLine="709"/>
        <w:jc w:val="both"/>
      </w:pPr>
      <w:r>
        <w:rPr>
          <w:rFonts w:eastAsia="Symbol"/>
        </w:rPr>
        <w:t>2</w:t>
      </w:r>
      <w:r w:rsidRPr="00343570">
        <w:rPr>
          <w:rFonts w:eastAsia="Symbol"/>
        </w:rPr>
        <w:t>.</w:t>
      </w:r>
      <w:r>
        <w:rPr>
          <w:rFonts w:eastAsia="Symbol"/>
        </w:rPr>
        <w:t> </w:t>
      </w:r>
      <w:r w:rsidRPr="00343570">
        <w:t>Недостаточно</w:t>
      </w:r>
      <w:r>
        <w:t>е число внутренних мероприятий</w:t>
      </w:r>
      <w:r w:rsidRPr="00343570">
        <w:t xml:space="preserve">, способствующих более близкому знакомству с </w:t>
      </w:r>
      <w:r>
        <w:t>учащимися</w:t>
      </w:r>
      <w:r w:rsidRPr="00343570">
        <w:t xml:space="preserve"> по различным направлениям, созданию атмосферы дружбы и сплоченности в коллективе.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  <w:rPr>
          <w:i/>
        </w:rPr>
      </w:pPr>
      <w:r w:rsidRPr="00343570">
        <w:rPr>
          <w:i/>
        </w:rPr>
        <w:t>Предполагаемые пути решения: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lastRenderedPageBreak/>
        <w:t xml:space="preserve"> - разработка и организация мероприятий оздоровительной, патриотической и духовно-нравственной направленности с участием </w:t>
      </w:r>
      <w:proofErr w:type="gramStart"/>
      <w:r>
        <w:t>обучающимися</w:t>
      </w:r>
      <w:proofErr w:type="gramEnd"/>
      <w:r w:rsidRPr="00343570">
        <w:t xml:space="preserve"> всех </w:t>
      </w:r>
      <w:r>
        <w:t>направленностей;</w:t>
      </w:r>
    </w:p>
    <w:p w:rsidR="00715F17" w:rsidRDefault="00715F17" w:rsidP="00715F17">
      <w:pPr>
        <w:spacing w:line="276" w:lineRule="auto"/>
        <w:ind w:firstLine="709"/>
        <w:jc w:val="both"/>
      </w:pPr>
      <w:r w:rsidRPr="00343570">
        <w:t>-</w:t>
      </w:r>
      <w:r>
        <w:t xml:space="preserve"> </w:t>
      </w:r>
      <w:r w:rsidRPr="000D03AE">
        <w:t>расширить диапазон коллективных семейно-досуговых дел, особенно для детей среднего и старшего шк</w:t>
      </w:r>
      <w:r>
        <w:t>ольного возраста и их родителей;</w:t>
      </w:r>
    </w:p>
    <w:p w:rsidR="00715F17" w:rsidRPr="000D03AE" w:rsidRDefault="00715F17" w:rsidP="00715F17">
      <w:pPr>
        <w:spacing w:line="276" w:lineRule="auto"/>
        <w:ind w:firstLine="709"/>
        <w:jc w:val="both"/>
      </w:pPr>
      <w:r>
        <w:t xml:space="preserve">- привлечение к организации досуга </w:t>
      </w:r>
      <w:proofErr w:type="gramStart"/>
      <w:r>
        <w:t>обучающихся</w:t>
      </w:r>
      <w:proofErr w:type="gramEnd"/>
      <w:r>
        <w:t>.</w:t>
      </w:r>
    </w:p>
    <w:p w:rsidR="00715F17" w:rsidRPr="00715F17" w:rsidRDefault="00715F17" w:rsidP="00715F17">
      <w:pPr>
        <w:suppressAutoHyphens/>
        <w:spacing w:line="276" w:lineRule="auto"/>
        <w:ind w:firstLine="709"/>
        <w:jc w:val="both"/>
        <w:rPr>
          <w:rFonts w:eastAsia="Symbol"/>
        </w:rPr>
      </w:pPr>
      <w:r>
        <w:t>3</w:t>
      </w:r>
      <w:r w:rsidRPr="00343570">
        <w:t>.</w:t>
      </w:r>
      <w:r>
        <w:t xml:space="preserve"> </w:t>
      </w:r>
      <w:r>
        <w:rPr>
          <w:rFonts w:eastAsia="Symbol"/>
        </w:rPr>
        <w:t>Слабая</w:t>
      </w:r>
      <w:r w:rsidRPr="00343570">
        <w:rPr>
          <w:rFonts w:eastAsia="Symbol"/>
        </w:rPr>
        <w:t xml:space="preserve"> </w:t>
      </w:r>
      <w:r w:rsidRPr="00343570">
        <w:t>включенность подростков и детей старшего школь</w:t>
      </w:r>
      <w:r>
        <w:t>ного возраста в организационно-</w:t>
      </w:r>
      <w:r w:rsidRPr="00343570">
        <w:t>массовую и досуговую деятельность</w:t>
      </w:r>
      <w:r>
        <w:t>.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  <w:rPr>
          <w:i/>
        </w:rPr>
      </w:pPr>
      <w:r w:rsidRPr="00343570">
        <w:rPr>
          <w:i/>
        </w:rPr>
        <w:t>Предполагаемые пути решения:</w:t>
      </w:r>
    </w:p>
    <w:p w:rsidR="00715F17" w:rsidRPr="00343570" w:rsidRDefault="00715F17" w:rsidP="001918A2">
      <w:pPr>
        <w:suppressAutoHyphens/>
        <w:spacing w:line="276" w:lineRule="auto"/>
        <w:ind w:firstLine="709"/>
        <w:jc w:val="both"/>
      </w:pPr>
      <w:r w:rsidRPr="00343570">
        <w:t>- поиск новых форм массовых мероприятий, соответствующих запросам аудитории данной возр</w:t>
      </w:r>
      <w:r>
        <w:t>астной категории.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>
        <w:t>4</w:t>
      </w:r>
      <w:r w:rsidRPr="00343570">
        <w:t>. Организация методической работы с педагогами-совместителями.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  <w:rPr>
          <w:i/>
        </w:rPr>
      </w:pPr>
      <w:r w:rsidRPr="00343570">
        <w:rPr>
          <w:i/>
        </w:rPr>
        <w:t>Предполагаемые пути решения: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>-организация обучающих семинаров;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>-распрос</w:t>
      </w:r>
      <w:r>
        <w:t>транение методической продукции.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>
        <w:t>6</w:t>
      </w:r>
      <w:r w:rsidRPr="00343570">
        <w:t>.</w:t>
      </w:r>
      <w:r>
        <w:t xml:space="preserve"> </w:t>
      </w:r>
      <w:r w:rsidRPr="00343570">
        <w:t>Развитие интереса к занятиям в детских творческих объединениях.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  <w:rPr>
          <w:i/>
        </w:rPr>
      </w:pPr>
      <w:r w:rsidRPr="00343570">
        <w:rPr>
          <w:i/>
        </w:rPr>
        <w:t>Предполагаемые пути решения: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>-</w:t>
      </w:r>
      <w:r>
        <w:t xml:space="preserve"> </w:t>
      </w:r>
      <w:r w:rsidRPr="00343570">
        <w:t>выпуск рекламной продукции;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>-</w:t>
      </w:r>
      <w:r>
        <w:t xml:space="preserve"> </w:t>
      </w:r>
      <w:r w:rsidRPr="00343570">
        <w:t>проведение «Дня открытых дверей», презентаций;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>-</w:t>
      </w:r>
      <w:r>
        <w:t xml:space="preserve"> </w:t>
      </w:r>
      <w:r w:rsidRPr="00343570">
        <w:t>организация экскурсий по детским объединениям;</w:t>
      </w:r>
    </w:p>
    <w:p w:rsidR="00715F17" w:rsidRPr="00343570" w:rsidRDefault="00715F17" w:rsidP="00715F17">
      <w:pPr>
        <w:suppressAutoHyphens/>
        <w:spacing w:line="276" w:lineRule="auto"/>
        <w:ind w:firstLine="709"/>
        <w:jc w:val="both"/>
      </w:pPr>
      <w:r w:rsidRPr="00343570">
        <w:t>-</w:t>
      </w:r>
      <w:r>
        <w:t xml:space="preserve"> </w:t>
      </w:r>
      <w:r w:rsidRPr="00343570">
        <w:t>организация показательных выставок;</w:t>
      </w:r>
    </w:p>
    <w:p w:rsidR="00715F17" w:rsidRDefault="00715F17" w:rsidP="00715F17">
      <w:pPr>
        <w:suppressAutoHyphens/>
        <w:spacing w:line="276" w:lineRule="auto"/>
        <w:ind w:firstLine="709"/>
        <w:jc w:val="both"/>
      </w:pPr>
      <w:r w:rsidRPr="00343570">
        <w:t>-</w:t>
      </w:r>
      <w:r>
        <w:t xml:space="preserve"> </w:t>
      </w:r>
      <w:r w:rsidRPr="00343570">
        <w:t>сотрудничество педагогов с учителями школ по организации совместных форм работы в области дополнительного образования.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>
        <w:t>7.</w:t>
      </w:r>
      <w:r w:rsidRPr="00F505CF">
        <w:rPr>
          <w:color w:val="C00000"/>
        </w:rPr>
        <w:t xml:space="preserve"> </w:t>
      </w:r>
      <w:r w:rsidRPr="00F505CF">
        <w:t>Совершенствование педагогического мастерства, компетентности педагогов и их знаний по реализуемым дополнительным образовательным программам.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  <w:rPr>
          <w:i/>
        </w:rPr>
      </w:pPr>
      <w:r w:rsidRPr="00F505CF">
        <w:rPr>
          <w:i/>
        </w:rPr>
        <w:t>Предполагаемые пути решения: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 w:rsidRPr="00F505CF">
        <w:t>- курсы повышения квалификации;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 w:rsidRPr="00F505CF">
        <w:t>- освоение и внедрение инновационного опыта;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 w:rsidRPr="00F505CF">
        <w:t>- участие в конкурсах профессионального мастерства;</w:t>
      </w:r>
    </w:p>
    <w:p w:rsidR="00715F17" w:rsidRDefault="00715F17" w:rsidP="00715F17">
      <w:pPr>
        <w:suppressAutoHyphens/>
        <w:spacing w:line="276" w:lineRule="auto"/>
        <w:ind w:firstLine="709"/>
        <w:jc w:val="both"/>
      </w:pPr>
      <w:r w:rsidRPr="00F505CF">
        <w:t>- обобщение и распространение опыта работы на различных уровнях, в том числе с и</w:t>
      </w:r>
      <w:r>
        <w:t>спользованием Интернет ресурсов;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>
        <w:t>- проведение профессиональных тренингов с привлечение психолога.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>
        <w:t>8</w:t>
      </w:r>
      <w:r w:rsidRPr="00F505CF">
        <w:t>.</w:t>
      </w:r>
      <w:r>
        <w:t xml:space="preserve"> </w:t>
      </w:r>
      <w:r w:rsidRPr="00F505CF">
        <w:t>Повышения качества проведения учебных занятий.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  <w:rPr>
          <w:i/>
        </w:rPr>
      </w:pPr>
      <w:r w:rsidRPr="00F505CF">
        <w:rPr>
          <w:i/>
        </w:rPr>
        <w:t>Предполагаемые пути решения: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 w:rsidRPr="00F505CF">
        <w:t>-</w:t>
      </w:r>
      <w:r>
        <w:t xml:space="preserve"> </w:t>
      </w:r>
      <w:r w:rsidRPr="00F505CF">
        <w:t>внедрени</w:t>
      </w:r>
      <w:r>
        <w:t>е</w:t>
      </w:r>
      <w:r w:rsidRPr="00F505CF">
        <w:t xml:space="preserve"> инновационных форм, методов, педагогических технологий</w:t>
      </w:r>
      <w:r>
        <w:t>;</w:t>
      </w:r>
    </w:p>
    <w:p w:rsidR="00715F17" w:rsidRPr="00F505CF" w:rsidRDefault="00715F17" w:rsidP="00715F17">
      <w:pPr>
        <w:suppressAutoHyphens/>
        <w:spacing w:line="276" w:lineRule="auto"/>
        <w:ind w:firstLine="709"/>
        <w:jc w:val="both"/>
      </w:pPr>
      <w:r w:rsidRPr="00F505CF">
        <w:t>-</w:t>
      </w:r>
      <w:r>
        <w:t xml:space="preserve"> </w:t>
      </w:r>
      <w:r w:rsidRPr="00F505CF">
        <w:t>организация методической работы с молодыми педагогами через обучающие семинары, распространение методической продукции.</w:t>
      </w:r>
    </w:p>
    <w:p w:rsidR="00715F17" w:rsidRDefault="00715F17" w:rsidP="00715F17">
      <w:pPr>
        <w:suppressAutoHyphens/>
        <w:spacing w:line="276" w:lineRule="auto"/>
        <w:ind w:firstLine="709"/>
        <w:jc w:val="both"/>
      </w:pPr>
    </w:p>
    <w:p w:rsidR="00DB44E2" w:rsidRDefault="00DB44E2" w:rsidP="00DB44E2">
      <w:pPr>
        <w:ind w:left="540"/>
        <w:jc w:val="center"/>
        <w:rPr>
          <w:b/>
        </w:rPr>
      </w:pPr>
      <w:r>
        <w:rPr>
          <w:b/>
        </w:rPr>
        <w:t xml:space="preserve">Раздел 9. Показатели деятельности СП «Дом детского творчества»  ГБОУ СОШ № 1 «ОЦ» с.Большая Глушица за 2015-16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DB44E2" w:rsidRDefault="00DB44E2" w:rsidP="00DB44E2">
      <w:pPr>
        <w:ind w:left="540"/>
        <w:jc w:val="center"/>
        <w:rPr>
          <w:b/>
        </w:rPr>
      </w:pPr>
    </w:p>
    <w:tbl>
      <w:tblPr>
        <w:tblW w:w="1035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5505"/>
        <w:gridCol w:w="994"/>
        <w:gridCol w:w="1418"/>
        <w:gridCol w:w="1419"/>
      </w:tblGrid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Показатели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proofErr w:type="gramStart"/>
            <w:r>
              <w:t xml:space="preserve">Значение (за </w:t>
            </w:r>
            <w:proofErr w:type="gramEnd"/>
          </w:p>
          <w:p w:rsidR="00DB44E2" w:rsidRDefault="00DB44E2" w:rsidP="00470579">
            <w:pPr>
              <w:jc w:val="center"/>
            </w:pPr>
            <w:r>
              <w:t>отчетный период)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proofErr w:type="gramStart"/>
            <w:r>
              <w:t xml:space="preserve">Значение (за </w:t>
            </w:r>
            <w:proofErr w:type="gramEnd"/>
          </w:p>
          <w:p w:rsidR="00DB44E2" w:rsidRDefault="00BE5A78" w:rsidP="00470579">
            <w:pPr>
              <w:jc w:val="center"/>
            </w:pPr>
            <w:r>
              <w:t xml:space="preserve">период, предшествующий </w:t>
            </w:r>
            <w:proofErr w:type="gramStart"/>
            <w:r>
              <w:t>отчет</w:t>
            </w:r>
            <w:r w:rsidR="00DB44E2">
              <w:t>ному</w:t>
            </w:r>
            <w:proofErr w:type="gramEnd"/>
            <w:r w:rsidR="00DB44E2">
              <w:t>)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  <w:outlineLvl w:val="1"/>
            </w:pPr>
            <w:bookmarkStart w:id="1" w:name="Par746"/>
            <w:bookmarkEnd w:id="1"/>
            <w:r>
              <w:t>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Образовательная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E2" w:rsidRDefault="00DB44E2" w:rsidP="004705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E2" w:rsidRDefault="00DB44E2" w:rsidP="0047057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E2" w:rsidRDefault="00DB44E2" w:rsidP="00470579">
            <w:pPr>
              <w:jc w:val="center"/>
            </w:pP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Общая численность учащихся,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BE5A78" w:rsidP="00470579">
            <w:pPr>
              <w:jc w:val="center"/>
            </w:pPr>
            <w:r>
              <w:t>1400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1400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1.1.1.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Детей дошкольного возраста (3 - 7 лет)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BE5A78" w:rsidP="00470579">
            <w:pPr>
              <w:jc w:val="center"/>
            </w:pPr>
            <w: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70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1.1.2.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Детей младшего школьного возраста (7 - 11 лет)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603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6</w:t>
            </w:r>
            <w:r w:rsidR="00DB44E2">
              <w:t>39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1.1.3.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Детей среднего школьного возраста (11 - 15 лет)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531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414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1.1.4.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 xml:space="preserve">Детей старшего школьного возраста (15 - 17 лет)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186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277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E2" w:rsidRDefault="00DB44E2" w:rsidP="00470579"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  <w:p w:rsidR="00DB44E2" w:rsidRDefault="00DB44E2" w:rsidP="0047057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0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273/19,5%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280/20%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FE681F" w:rsidP="00470579">
            <w:pPr>
              <w:jc w:val="center"/>
            </w:pPr>
            <w:r>
              <w:t>2/0,1%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0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45/3,2%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3D21B9" w:rsidP="00470579">
            <w:pPr>
              <w:jc w:val="center"/>
            </w:pPr>
            <w:r>
              <w:t>374/26,7%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3D21B9" w:rsidP="00470579">
            <w:pPr>
              <w:jc w:val="center"/>
            </w:pPr>
            <w:r>
              <w:t>96/23,9</w:t>
            </w:r>
            <w:r w:rsidR="00DB44E2">
              <w:t>%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1.6.1.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Учащиеся с ограниченными возможностями здоровья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3D21B9" w:rsidP="00470579">
            <w:pPr>
              <w:jc w:val="center"/>
            </w:pPr>
            <w:r>
              <w:t>17/1,2%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27/2%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1.6.2.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Дети-сироты, дети, оставшиеся без попечения родителей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3D21B9" w:rsidP="00470579">
            <w:pPr>
              <w:jc w:val="center"/>
            </w:pPr>
            <w:r>
              <w:t>7/0,5%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34/2,4%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1.6.3.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Дети-мигранты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3D21B9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8/0,6%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1.6.4.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Дети, попавшие в трудную жизненную ситуацию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3D21B9" w:rsidP="00470579">
            <w:pPr>
              <w:jc w:val="center"/>
            </w:pPr>
            <w:r>
              <w:t>350/25%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27</w:t>
            </w:r>
            <w:r w:rsidR="003D21B9">
              <w:t>0/1</w:t>
            </w:r>
            <w:r>
              <w:t>9%</w:t>
            </w:r>
          </w:p>
        </w:tc>
      </w:tr>
      <w:tr w:rsidR="00DB44E2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1.7.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3D21B9" w:rsidP="00470579">
            <w:pPr>
              <w:jc w:val="center"/>
            </w:pPr>
            <w:r>
              <w:t>90/6,4%</w:t>
            </w:r>
          </w:p>
          <w:p w:rsidR="00BF71AC" w:rsidRDefault="00BF71AC" w:rsidP="0047057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E2" w:rsidRDefault="00DB44E2" w:rsidP="00470579">
            <w:pPr>
              <w:jc w:val="center"/>
            </w:pPr>
            <w:r>
              <w:t>34/2,4%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1.8.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1117/79,8%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1097 78,4%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1.8.1.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муниципальном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799 /57%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793/56,6%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1.8.2.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региональном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246/17,8%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242 /17,3%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1.8.3.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межрегиональном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40/2,8%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38/2,7%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1.8.4.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федеральном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45/3,3%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44/3,2%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lastRenderedPageBreak/>
              <w:t>1.8.5.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международном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20/1,4%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18/1,3%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1.9.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246/17,8%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242/17,2%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1.9.1.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муниципальном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43/3%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41/2,9%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1.9.2.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региональном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129/ 9,2%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127/ 9 %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1.9.3.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межрегиональном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32/2,3%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32/2,3%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1.9.4.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федеральном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30/2,2%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29/ 2,1%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1.9.5.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международном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15/ 1,07%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13/0,9%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1.10.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261/18,6%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261/ 18,6%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1.10.1.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Муниципального уровня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201/18,1%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201/18,1%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1.10.2.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Регионального уровня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60/4,3%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60/4,3%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1.10.3.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Межрегионального уровня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0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1.10.4.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Федерального уровня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0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1.10.5.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Международного уровня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0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36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1.11.1.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муниципальном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36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1.11.2.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региональном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0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1.11.3.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межрегиональном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0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1.11.4.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федеральном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0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1.11.5.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На международном уровне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0</w:t>
            </w:r>
          </w:p>
        </w:tc>
      </w:tr>
      <w:tr w:rsidR="00EE71B8" w:rsidTr="000A14A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Общая численность педагогических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0A14A5">
            <w:pPr>
              <w:jc w:val="center"/>
            </w:pPr>
            <w: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852ADE">
            <w:pPr>
              <w:jc w:val="center"/>
            </w:pPr>
            <w:r>
              <w:t>51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37/69%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32/58%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25/49%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20/36%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</w:t>
            </w:r>
            <w:r>
              <w:lastRenderedPageBreak/>
              <w:t>численности педагогических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lastRenderedPageBreak/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15/28%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20/36%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lastRenderedPageBreak/>
              <w:t>1.16.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8/15,6%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15/27%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28/52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28/56%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1.17.1.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Высшая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  <w:r>
              <w:t>9/18%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9/18%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1.17.2.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Первая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  <w:r>
              <w:t>19/37%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19/37%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1.18.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14/27,4%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  <w:r>
              <w:t>15/30%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1.18.1.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До 5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10/19,6%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8/16%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1.18.2.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Свыше 30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4/7,8%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7/14%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1.19.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10/19,6%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5/10%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1.20.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8/15,7%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6/12%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1.21.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18/35,3%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19/38%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1.22.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2/4%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2/4%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1.23.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</w:p>
        </w:tc>
      </w:tr>
      <w:tr w:rsidR="00EE71B8" w:rsidTr="00DB44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1.23.1.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За 3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  <w: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49</w:t>
            </w:r>
          </w:p>
        </w:tc>
      </w:tr>
      <w:tr w:rsidR="00EE71B8" w:rsidTr="00DB44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1.23.2.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За отчетный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17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1.24.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</w:t>
            </w:r>
            <w:r>
              <w:lastRenderedPageBreak/>
              <w:t>внимания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lastRenderedPageBreak/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  <w:outlineLvl w:val="1"/>
            </w:pPr>
            <w:bookmarkStart w:id="2" w:name="Par923"/>
            <w:bookmarkEnd w:id="2"/>
            <w:r>
              <w:lastRenderedPageBreak/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Инфраструктура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pPr>
              <w:jc w:val="center"/>
            </w:pP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r>
              <w:t>Количество компьютеров в расчете на одного учащегося</w:t>
            </w:r>
          </w:p>
          <w:p w:rsidR="00EE71B8" w:rsidRDefault="00EE71B8" w:rsidP="0047057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0,03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0,03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7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2.2.1.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r>
              <w:t>Учебный класс</w:t>
            </w:r>
          </w:p>
          <w:p w:rsidR="00EE71B8" w:rsidRDefault="00EE71B8" w:rsidP="0047057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5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2.2.2.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Лаборатория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2.2.3.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Мастерская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2.2.4.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r>
              <w:t>Танцевальный класс</w:t>
            </w:r>
          </w:p>
          <w:p w:rsidR="00EE71B8" w:rsidRDefault="00EE71B8" w:rsidP="0047057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1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2.2.5.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8" w:rsidRDefault="00EE71B8" w:rsidP="00470579">
            <w:r>
              <w:t>Спортивный зал</w:t>
            </w:r>
          </w:p>
          <w:p w:rsidR="00EE71B8" w:rsidRDefault="00EE71B8" w:rsidP="0047057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2.2.6.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Бассейн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2.3.1.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Актовый зал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2.3.2.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Концертный зал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2.3.3.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Игровое помещение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0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1918A2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2.6.1.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2.6.2.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2.6.3.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1918A2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2.6.4.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2.6.5.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Нет</w:t>
            </w:r>
          </w:p>
        </w:tc>
      </w:tr>
      <w:tr w:rsidR="00EE71B8" w:rsidTr="004705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2.7.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1918A2">
            <w:pPr>
              <w:jc w:val="center"/>
            </w:pPr>
            <w:r>
              <w:t>45/3,2%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B8" w:rsidRDefault="00EE71B8" w:rsidP="00470579">
            <w:pPr>
              <w:jc w:val="center"/>
            </w:pPr>
            <w:r>
              <w:t>45/3,2%</w:t>
            </w:r>
          </w:p>
        </w:tc>
      </w:tr>
    </w:tbl>
    <w:p w:rsidR="00DB44E2" w:rsidRDefault="00DB44E2" w:rsidP="00DB44E2">
      <w:pPr>
        <w:jc w:val="center"/>
      </w:pPr>
    </w:p>
    <w:p w:rsidR="00DB44E2" w:rsidRDefault="00DB44E2" w:rsidP="00DB44E2">
      <w:pPr>
        <w:jc w:val="center"/>
      </w:pPr>
    </w:p>
    <w:p w:rsidR="00DB44E2" w:rsidRDefault="00DB44E2" w:rsidP="00DB44E2">
      <w:pPr>
        <w:jc w:val="center"/>
      </w:pPr>
    </w:p>
    <w:p w:rsidR="00DB44E2" w:rsidRDefault="00DB44E2" w:rsidP="00DB44E2">
      <w:pPr>
        <w:jc w:val="center"/>
      </w:pPr>
    </w:p>
    <w:p w:rsidR="00DB44E2" w:rsidRDefault="00DB44E2" w:rsidP="00DB44E2"/>
    <w:p w:rsidR="00DB44E2" w:rsidRDefault="00DB44E2" w:rsidP="00DB44E2">
      <w:pPr>
        <w:shd w:val="clear" w:color="auto" w:fill="FFFFFF"/>
        <w:tabs>
          <w:tab w:val="left" w:pos="540"/>
        </w:tabs>
        <w:spacing w:after="135"/>
        <w:jc w:val="both"/>
        <w:rPr>
          <w:color w:val="333333"/>
        </w:rPr>
      </w:pPr>
    </w:p>
    <w:p w:rsidR="00715F17" w:rsidRDefault="00715F17" w:rsidP="00715F17">
      <w:pPr>
        <w:suppressAutoHyphens/>
        <w:spacing w:line="276" w:lineRule="auto"/>
        <w:ind w:firstLine="709"/>
        <w:jc w:val="both"/>
      </w:pPr>
    </w:p>
    <w:p w:rsidR="00715F17" w:rsidRDefault="00715F17" w:rsidP="00715F17">
      <w:pPr>
        <w:suppressAutoHyphens/>
        <w:spacing w:line="276" w:lineRule="auto"/>
        <w:ind w:firstLine="709"/>
        <w:jc w:val="both"/>
      </w:pPr>
    </w:p>
    <w:p w:rsidR="00715F17" w:rsidRDefault="00715F17" w:rsidP="00715F17">
      <w:pPr>
        <w:suppressAutoHyphens/>
        <w:spacing w:line="276" w:lineRule="auto"/>
        <w:ind w:firstLine="709"/>
        <w:jc w:val="both"/>
      </w:pPr>
    </w:p>
    <w:p w:rsidR="00715F17" w:rsidRDefault="00715F17" w:rsidP="00715F17">
      <w:pPr>
        <w:suppressAutoHyphens/>
        <w:spacing w:line="276" w:lineRule="auto"/>
        <w:ind w:firstLine="709"/>
        <w:jc w:val="both"/>
      </w:pPr>
    </w:p>
    <w:p w:rsidR="00715F17" w:rsidRDefault="00715F17" w:rsidP="00715F17">
      <w:pPr>
        <w:suppressAutoHyphens/>
        <w:spacing w:line="276" w:lineRule="auto"/>
        <w:ind w:firstLine="709"/>
        <w:jc w:val="both"/>
      </w:pPr>
    </w:p>
    <w:p w:rsidR="00715F17" w:rsidRPr="0070570D" w:rsidRDefault="00715F17" w:rsidP="00715F17">
      <w:pPr>
        <w:suppressAutoHyphens/>
        <w:spacing w:line="276" w:lineRule="auto"/>
        <w:jc w:val="both"/>
      </w:pPr>
    </w:p>
    <w:p w:rsidR="00E20992" w:rsidRPr="00E20992" w:rsidRDefault="00E20992" w:rsidP="00E20992">
      <w:pPr>
        <w:suppressAutoHyphens/>
        <w:spacing w:line="276" w:lineRule="auto"/>
        <w:jc w:val="both"/>
        <w:rPr>
          <w:color w:val="000000"/>
        </w:rPr>
      </w:pPr>
    </w:p>
    <w:sectPr w:rsidR="00E20992" w:rsidRPr="00E20992" w:rsidSect="00F5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9FA62D9"/>
    <w:multiLevelType w:val="multilevel"/>
    <w:tmpl w:val="CFE051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1B318E"/>
    <w:multiLevelType w:val="multilevel"/>
    <w:tmpl w:val="825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904E6"/>
    <w:multiLevelType w:val="hybridMultilevel"/>
    <w:tmpl w:val="35E620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111B69"/>
    <w:multiLevelType w:val="multilevel"/>
    <w:tmpl w:val="ECB80A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3733A8A"/>
    <w:multiLevelType w:val="hybridMultilevel"/>
    <w:tmpl w:val="05389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701819"/>
    <w:multiLevelType w:val="hybridMultilevel"/>
    <w:tmpl w:val="5550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E2A02"/>
    <w:multiLevelType w:val="multilevel"/>
    <w:tmpl w:val="7ED2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4F6640"/>
    <w:multiLevelType w:val="hybridMultilevel"/>
    <w:tmpl w:val="E4506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911B67"/>
    <w:multiLevelType w:val="hybridMultilevel"/>
    <w:tmpl w:val="CBF6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512E"/>
    <w:multiLevelType w:val="hybridMultilevel"/>
    <w:tmpl w:val="1CBA564A"/>
    <w:lvl w:ilvl="0" w:tplc="6B8EB3B8">
      <w:numFmt w:val="bullet"/>
      <w:lvlText w:val=""/>
      <w:lvlJc w:val="left"/>
      <w:pPr>
        <w:tabs>
          <w:tab w:val="num" w:pos="1128"/>
        </w:tabs>
        <w:ind w:left="141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74426ACF"/>
    <w:multiLevelType w:val="hybridMultilevel"/>
    <w:tmpl w:val="A4E459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6382E"/>
    <w:multiLevelType w:val="hybridMultilevel"/>
    <w:tmpl w:val="D5BE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31A98"/>
    <w:multiLevelType w:val="multilevel"/>
    <w:tmpl w:val="D05A875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0BA"/>
    <w:rsid w:val="000715FA"/>
    <w:rsid w:val="000A14A5"/>
    <w:rsid w:val="000B45D9"/>
    <w:rsid w:val="00190A94"/>
    <w:rsid w:val="001918A2"/>
    <w:rsid w:val="001A6F9B"/>
    <w:rsid w:val="001F6AB0"/>
    <w:rsid w:val="00203FEB"/>
    <w:rsid w:val="00275CD8"/>
    <w:rsid w:val="002900BA"/>
    <w:rsid w:val="00373B26"/>
    <w:rsid w:val="003D21B9"/>
    <w:rsid w:val="003E48C8"/>
    <w:rsid w:val="00470579"/>
    <w:rsid w:val="00530114"/>
    <w:rsid w:val="0061101E"/>
    <w:rsid w:val="00715F17"/>
    <w:rsid w:val="0073616F"/>
    <w:rsid w:val="007C3433"/>
    <w:rsid w:val="008221AC"/>
    <w:rsid w:val="0092145F"/>
    <w:rsid w:val="009C5DB4"/>
    <w:rsid w:val="009D135E"/>
    <w:rsid w:val="00B1177D"/>
    <w:rsid w:val="00B97F44"/>
    <w:rsid w:val="00BC0715"/>
    <w:rsid w:val="00BE5A78"/>
    <w:rsid w:val="00BF71AC"/>
    <w:rsid w:val="00CA246D"/>
    <w:rsid w:val="00CB4FFD"/>
    <w:rsid w:val="00CF6961"/>
    <w:rsid w:val="00D94DE6"/>
    <w:rsid w:val="00DB44E2"/>
    <w:rsid w:val="00E20992"/>
    <w:rsid w:val="00EA4C46"/>
    <w:rsid w:val="00EE71B8"/>
    <w:rsid w:val="00EF518D"/>
    <w:rsid w:val="00F5423E"/>
    <w:rsid w:val="00F96D25"/>
    <w:rsid w:val="00FD35E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518D"/>
    <w:rPr>
      <w:color w:val="3082BF"/>
      <w:u w:val="single"/>
    </w:rPr>
  </w:style>
  <w:style w:type="paragraph" w:styleId="a4">
    <w:name w:val="Normal (Web)"/>
    <w:basedOn w:val="a"/>
    <w:semiHidden/>
    <w:unhideWhenUsed/>
    <w:rsid w:val="00EF51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F518D"/>
    <w:rPr>
      <w:b/>
      <w:bCs/>
    </w:rPr>
  </w:style>
  <w:style w:type="paragraph" w:styleId="a6">
    <w:name w:val="List Paragraph"/>
    <w:basedOn w:val="a"/>
    <w:uiPriority w:val="34"/>
    <w:qFormat/>
    <w:rsid w:val="00EF518D"/>
    <w:pPr>
      <w:ind w:left="720"/>
      <w:contextualSpacing/>
    </w:pPr>
  </w:style>
  <w:style w:type="paragraph" w:customStyle="1" w:styleId="a7">
    <w:name w:val="Знак"/>
    <w:basedOn w:val="a"/>
    <w:rsid w:val="00CB4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1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5F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73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518D"/>
    <w:rPr>
      <w:color w:val="3082BF"/>
      <w:u w:val="single"/>
    </w:rPr>
  </w:style>
  <w:style w:type="paragraph" w:styleId="a4">
    <w:name w:val="Normal (Web)"/>
    <w:basedOn w:val="a"/>
    <w:semiHidden/>
    <w:unhideWhenUsed/>
    <w:rsid w:val="00EF51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F518D"/>
    <w:rPr>
      <w:b/>
      <w:bCs/>
    </w:rPr>
  </w:style>
  <w:style w:type="paragraph" w:styleId="a6">
    <w:name w:val="List Paragraph"/>
    <w:basedOn w:val="a"/>
    <w:uiPriority w:val="34"/>
    <w:qFormat/>
    <w:rsid w:val="00EF518D"/>
    <w:pPr>
      <w:ind w:left="720"/>
      <w:contextualSpacing/>
    </w:pPr>
  </w:style>
  <w:style w:type="paragraph" w:customStyle="1" w:styleId="a7">
    <w:name w:val="Знак"/>
    <w:basedOn w:val="a"/>
    <w:rsid w:val="00CB4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1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5F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73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cdt.ru/home/normativnie-dokumenty/124-otchet-o-rezultatah-samoobsledovaniya.html?start=2" TargetMode="External"/><Relationship Id="rId13" Type="http://schemas.openxmlformats.org/officeDocument/2006/relationships/hyperlink" Target="http://www.moucdt.ru/home/normativnie-dokumenty/124-otchet-o-rezultatah-samoobsledovaniya.html?start=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ucdt.ru/home/normativnie-dokumenty/124-otchet-o-rezultatah-samoobsledovaniya.html?start=1" TargetMode="External"/><Relationship Id="rId12" Type="http://schemas.openxmlformats.org/officeDocument/2006/relationships/hyperlink" Target="http://www.moucdt.ru/home/normativnie-dokumenty/124-otchet-o-rezultatah-samoobsledovaniya.html?start=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oucdt.ru/home/normativnie-dokumenty/124-otchet-o-rezultatah-samoobsledovaniya.html?start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ehovaddt@yandex.ru" TargetMode="External"/><Relationship Id="rId10" Type="http://schemas.openxmlformats.org/officeDocument/2006/relationships/hyperlink" Target="http://www.moucdt.ru/home/normativnie-dokumenty/124-otchet-o-rezultatah-samoobsledovaniya.html?start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ucdt.ru/home/normativnie-dokumenty/124-otchet-o-rezultatah-samoobsledovaniya.html?start=3" TargetMode="External"/><Relationship Id="rId14" Type="http://schemas.openxmlformats.org/officeDocument/2006/relationships/hyperlink" Target="http://www.moucdt.ru/home/normativnie-dokumenty/124-otchet-o-rezultatah-samoobsledovaniya.html?star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20</Pages>
  <Words>6476</Words>
  <Characters>36917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Expert</cp:lastModifiedBy>
  <cp:revision>12</cp:revision>
  <cp:lastPrinted>2016-08-08T06:17:00Z</cp:lastPrinted>
  <dcterms:created xsi:type="dcterms:W3CDTF">2016-07-22T07:37:00Z</dcterms:created>
  <dcterms:modified xsi:type="dcterms:W3CDTF">2016-08-08T06:40:00Z</dcterms:modified>
</cp:coreProperties>
</file>