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D6" w:rsidRDefault="002F39D6" w:rsidP="002F39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B521B" w:rsidRPr="001B521B" w:rsidRDefault="0094580D" w:rsidP="001B52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1B521B" w:rsidRPr="001B521B">
        <w:rPr>
          <w:rFonts w:ascii="Times New Roman" w:hAnsi="Times New Roman" w:cs="Times New Roman"/>
          <w:sz w:val="28"/>
          <w:szCs w:val="28"/>
        </w:rPr>
        <w:t>:</w:t>
      </w:r>
    </w:p>
    <w:p w:rsidR="001B521B" w:rsidRDefault="0094580D" w:rsidP="009458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Южного управления №267</w:t>
      </w:r>
    </w:p>
    <w:p w:rsidR="0094580D" w:rsidRPr="001B521B" w:rsidRDefault="0094580D" w:rsidP="009458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От23.09.2016г.</w:t>
      </w:r>
      <w:bookmarkStart w:id="0" w:name="_GoBack"/>
      <w:bookmarkEnd w:id="0"/>
    </w:p>
    <w:p w:rsidR="001B521B" w:rsidRPr="001B521B" w:rsidRDefault="001B521B" w:rsidP="001B521B">
      <w:pPr>
        <w:jc w:val="both"/>
        <w:rPr>
          <w:rFonts w:ascii="Times New Roman" w:hAnsi="Times New Roman" w:cs="Times New Roman"/>
          <w:sz w:val="28"/>
          <w:szCs w:val="28"/>
        </w:rPr>
      </w:pPr>
      <w:r w:rsidRPr="001B52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B521B" w:rsidRPr="001B521B" w:rsidRDefault="0094580D" w:rsidP="001B52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6" w:tooltip="открыть запись " w:history="1">
        <w:r w:rsidR="001B521B" w:rsidRPr="001B521B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Положение районного фестиваля-конкурса детского и юношеского творчества «Символы великой России»</w:t>
        </w:r>
      </w:hyperlink>
    </w:p>
    <w:p w:rsidR="001B521B" w:rsidRDefault="001B521B" w:rsidP="001B5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21B" w:rsidRPr="001B521B" w:rsidRDefault="001B521B" w:rsidP="001B5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B521B" w:rsidRDefault="001B521B" w:rsidP="001B5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1.1.Учредитель Конкурса: Южное управление Министерства образования и науки Самарской области.</w:t>
      </w:r>
    </w:p>
    <w:p w:rsidR="002F39D6" w:rsidRPr="001B521B" w:rsidRDefault="001B521B" w:rsidP="001B5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1.2.Организатор проведения Конкурса: СП ГБОУ СОШ №1 «ОЦ» с.Большая Глушица – « Дом детского творчества</w:t>
      </w:r>
    </w:p>
    <w:p w:rsidR="002F39D6" w:rsidRPr="001B521B" w:rsidRDefault="002F39D6" w:rsidP="002F39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21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Фестиваля:</w:t>
      </w:r>
    </w:p>
    <w:p w:rsidR="002F39D6" w:rsidRPr="001B521B" w:rsidRDefault="002F39D6" w:rsidP="002F3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21B">
        <w:rPr>
          <w:rFonts w:ascii="Times New Roman" w:eastAsia="Times New Roman" w:hAnsi="Times New Roman" w:cs="Times New Roman"/>
          <w:sz w:val="28"/>
          <w:szCs w:val="28"/>
        </w:rPr>
        <w:t>содействовать в духовно-нравственном и патриотическом воспитании личности, обладающей качествами гражданина-патриота России.</w:t>
      </w:r>
    </w:p>
    <w:p w:rsidR="002F39D6" w:rsidRPr="001B521B" w:rsidRDefault="002F39D6" w:rsidP="002F3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21B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и совершенствованию просветительской деятельности, направленной на изучение истории Родины</w:t>
      </w:r>
    </w:p>
    <w:p w:rsidR="002F39D6" w:rsidRPr="001B521B" w:rsidRDefault="002F39D6" w:rsidP="002F3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21B">
        <w:rPr>
          <w:rFonts w:ascii="Times New Roman" w:eastAsia="Times New Roman" w:hAnsi="Times New Roman" w:cs="Times New Roman"/>
          <w:sz w:val="28"/>
          <w:szCs w:val="28"/>
        </w:rPr>
        <w:t>содействовать творческому росту юных дарований, способствовать укреплению творческих связей и поощрению лучших коллективов области, одаренных детей и талантливых педагогов.</w:t>
      </w:r>
    </w:p>
    <w:p w:rsidR="002F39D6" w:rsidRPr="001B521B" w:rsidRDefault="002F39D6" w:rsidP="002F3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21B">
        <w:rPr>
          <w:rFonts w:ascii="Times New Roman" w:eastAsia="Times New Roman" w:hAnsi="Times New Roman" w:cs="Times New Roman"/>
          <w:sz w:val="28"/>
          <w:szCs w:val="28"/>
        </w:rPr>
        <w:t>Актуальность Фестиваля обусловлена его культурно - педагогическим, просветительским и социокультурным значением.</w:t>
      </w:r>
    </w:p>
    <w:p w:rsidR="002F39D6" w:rsidRPr="001B521B" w:rsidRDefault="002F39D6" w:rsidP="002F39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21B">
        <w:rPr>
          <w:rFonts w:ascii="Times New Roman" w:eastAsia="Times New Roman" w:hAnsi="Times New Roman" w:cs="Times New Roman"/>
          <w:b/>
          <w:bCs/>
          <w:sz w:val="28"/>
          <w:szCs w:val="28"/>
        </w:rPr>
        <w:t>2. Участники Фестиваля</w:t>
      </w:r>
    </w:p>
    <w:p w:rsidR="002F39D6" w:rsidRPr="001B521B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21B">
        <w:rPr>
          <w:rFonts w:ascii="Times New Roman" w:eastAsia="Times New Roman" w:hAnsi="Times New Roman" w:cs="Times New Roman"/>
          <w:sz w:val="28"/>
          <w:szCs w:val="28"/>
        </w:rPr>
        <w:t>В Фестивале принимают участие учащиеся, авторские группы, коллективы детей (10-18 лет) учреждений общего, дополнительного и начального и среднего профессионального образования.</w:t>
      </w:r>
    </w:p>
    <w:p w:rsidR="002F39D6" w:rsidRPr="000C149B" w:rsidRDefault="002F39D6" w:rsidP="002F39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49B">
        <w:rPr>
          <w:rFonts w:ascii="Times New Roman" w:eastAsia="Times New Roman" w:hAnsi="Times New Roman" w:cs="Times New Roman"/>
          <w:b/>
          <w:bCs/>
          <w:sz w:val="28"/>
          <w:szCs w:val="28"/>
        </w:rPr>
        <w:t>3. Содержание Фестиваля</w:t>
      </w:r>
    </w:p>
    <w:p w:rsidR="002F39D6" w:rsidRPr="000C149B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149B">
        <w:rPr>
          <w:rFonts w:ascii="Times New Roman" w:eastAsia="Times New Roman" w:hAnsi="Times New Roman" w:cs="Times New Roman"/>
          <w:sz w:val="28"/>
          <w:szCs w:val="28"/>
        </w:rPr>
        <w:t>3.1 Конкурсные программы Фестиваля проводятся для учащихся по двум возраст</w:t>
      </w:r>
      <w:r w:rsidR="000C149B">
        <w:rPr>
          <w:rFonts w:ascii="Times New Roman" w:eastAsia="Times New Roman" w:hAnsi="Times New Roman" w:cs="Times New Roman"/>
          <w:sz w:val="28"/>
          <w:szCs w:val="28"/>
        </w:rPr>
        <w:t>ным категориям -10-14 лет, 15-18</w:t>
      </w:r>
      <w:r w:rsidRPr="000C149B">
        <w:rPr>
          <w:rFonts w:ascii="Times New Roman" w:eastAsia="Times New Roman" w:hAnsi="Times New Roman" w:cs="Times New Roman"/>
          <w:sz w:val="28"/>
          <w:szCs w:val="28"/>
        </w:rPr>
        <w:t xml:space="preserve"> лет и педагоги.</w:t>
      </w:r>
    </w:p>
    <w:p w:rsidR="002F39D6" w:rsidRPr="000C149B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14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 Программа Фестиваля включает в себя конкурсные программы </w:t>
      </w:r>
      <w:r w:rsidRPr="000C149B">
        <w:rPr>
          <w:rFonts w:ascii="Times New Roman" w:eastAsia="Times New Roman" w:hAnsi="Times New Roman" w:cs="Times New Roman"/>
          <w:b/>
          <w:bCs/>
          <w:sz w:val="28"/>
          <w:szCs w:val="28"/>
        </w:rPr>
        <w:t>по 5 номинациям</w:t>
      </w:r>
      <w:r w:rsidR="000C14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9D6" w:rsidRPr="000C149B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149B">
        <w:rPr>
          <w:rFonts w:ascii="Times New Roman" w:eastAsia="Times New Roman" w:hAnsi="Times New Roman" w:cs="Times New Roman"/>
          <w:sz w:val="28"/>
          <w:szCs w:val="28"/>
        </w:rPr>
        <w:t xml:space="preserve">3.3 </w:t>
      </w:r>
      <w:r w:rsidRPr="000C149B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 Фестиваля:</w:t>
      </w:r>
    </w:p>
    <w:p w:rsidR="002F39D6" w:rsidRPr="00A953F1" w:rsidRDefault="002F39D6" w:rsidP="002F39D6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 имени А.Я. Басс (художественное творчество).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Конкурсные программы проводятся по следующим жанрам</w:t>
      </w:r>
    </w:p>
    <w:p w:rsidR="002F39D6" w:rsidRPr="00A953F1" w:rsidRDefault="002F39D6" w:rsidP="00A953F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декоративно – прикладное творчество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Принимаются не более 3 работ учащихся одного педагога, 1 работа от педагога, не более 5-6 работ от учреждения.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художественных работ.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 xml:space="preserve">Выставочные работы (живопись,графика) должны быть оформлены паспорту и промаркированы. На этикетке необходимо указать: 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фамилию, имя, возраст автора;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название работы;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технику исполнения;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фамилию, имя, отчество педагога;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на обороте работы: полный почтовый адрес, телефон, название учреждения, школы, клуба, ДК.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Фотоработы должны быть наклеены на подложку (картон, бумагу и т.д.); размер фотографий от 20 х 30 см до 30 х 45 см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CB13CE">
        <w:rPr>
          <w:rFonts w:ascii="Times New Roman" w:eastAsia="Times New Roman" w:hAnsi="Times New Roman" w:cs="Times New Roman"/>
          <w:sz w:val="28"/>
          <w:szCs w:val="28"/>
        </w:rPr>
        <w:t xml:space="preserve"> работ будет проводиться СП «Дом детского творчества»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B1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12 </w:t>
      </w:r>
      <w:r w:rsid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октября 2016</w:t>
      </w: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="00CB13CE">
        <w:rPr>
          <w:rFonts w:ascii="Times New Roman" w:eastAsia="Times New Roman" w:hAnsi="Times New Roman" w:cs="Times New Roman"/>
          <w:sz w:val="28"/>
          <w:szCs w:val="28"/>
        </w:rPr>
        <w:t xml:space="preserve"> (адрес : ул. Советская , д.60)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художественных работ: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качество выполнения работ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оригинальность и образность замысла автора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соответствие заявленной технике исполнения работы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соответствие тематике Фестиваля.</w:t>
      </w:r>
    </w:p>
    <w:p w:rsidR="002F39D6" w:rsidRPr="00A953F1" w:rsidRDefault="002F39D6" w:rsidP="002F39D6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 имени П.М. Милославова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вокал (академический, народный, эстрадный) и инструментальное творчество (ансамбли, солисты)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музыкальным работам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lastRenderedPageBreak/>
        <w:t>Вокальные коллективы и солисты представляют на конкурсные программы Фестиваля 1 произведение.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более 5 участников от учреждения.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музыкальных работ.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качество, мастерство исполнения и сценическая культура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корректность выбора музыкального произведения (соответствие возрасту исполнителя и тематике Фестиваля)</w:t>
      </w:r>
    </w:p>
    <w:p w:rsidR="002F39D6" w:rsidRPr="00A953F1" w:rsidRDefault="002F39D6" w:rsidP="002F39D6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 имени Н.В. Даниловой (хореографическое творчество- классический, народный и современный танец)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хореографическим работам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Хореографические коллективы и солисты представляют на конкурс 1танец (в жанре классического, народного, современного танца).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Не более 5 участников от учреждения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хореографических работ.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мастерство исполнения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оригинальность постановочной работы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пластическая выразительность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сценическая культура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качество общей хореографической подготовки участников</w:t>
      </w:r>
    </w:p>
    <w:p w:rsidR="00A953F1" w:rsidRDefault="002F39D6" w:rsidP="00A953F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соответствие тематике Фестиваля.</w:t>
      </w:r>
    </w:p>
    <w:p w:rsidR="00A953F1" w:rsidRPr="00A953F1" w:rsidRDefault="00A953F1" w:rsidP="00A953F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2F39D6" w:rsidRPr="00A953F1" w:rsidRDefault="002F39D6" w:rsidP="002F39D6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Номинация имени А.Н. Наумова 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Социальные, Интернет - проекты (авторские или коллективные проекты).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социальным и Интернет - проектам 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Социальные и Интернет-проекты представляются для экспертизы на электронном носителе и в распечатанном виде с комментарием о рассматриваемой проблеме.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проектов: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темы проекта; 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социальная значимость работы;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WEB- дизайн презентационных материалов;</w:t>
      </w:r>
    </w:p>
    <w:p w:rsidR="002F39D6" w:rsidRPr="00A953F1" w:rsidRDefault="002F39D6" w:rsidP="002F39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 подачи материала.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3.4 Тематика работ для всех номинаций:</w:t>
      </w:r>
    </w:p>
    <w:p w:rsidR="002F39D6" w:rsidRPr="00A953F1" w:rsidRDefault="002F39D6" w:rsidP="002F3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Флаг, герб и гимн России: история и современность.</w:t>
      </w:r>
    </w:p>
    <w:p w:rsidR="002F39D6" w:rsidRPr="00A953F1" w:rsidRDefault="002F39D6" w:rsidP="00A953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Традиции и обычаи народов Самарского края:</w:t>
      </w:r>
    </w:p>
    <w:p w:rsidR="002F39D6" w:rsidRPr="00A953F1" w:rsidRDefault="002F39D6" w:rsidP="002F3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Природа родного края.</w:t>
      </w:r>
    </w:p>
    <w:p w:rsidR="002F39D6" w:rsidRPr="00A953F1" w:rsidRDefault="002F39D6" w:rsidP="002F3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Судьба семьи в судьбе страны.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организации и проведения Фестиваля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 xml:space="preserve">Конкурсные программы Фестиваля проводятся в два этапа: 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t xml:space="preserve"> - районн</w:t>
      </w:r>
      <w:r w:rsidR="00ED06F9">
        <w:rPr>
          <w:rFonts w:ascii="Times New Roman" w:eastAsia="Times New Roman" w:hAnsi="Times New Roman" w:cs="Times New Roman"/>
          <w:sz w:val="28"/>
          <w:szCs w:val="28"/>
        </w:rPr>
        <w:t>ый, городской ( сентябрь-октябрь2016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II этап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t xml:space="preserve"> – облас</w:t>
      </w:r>
      <w:r w:rsidR="00ED06F9">
        <w:rPr>
          <w:rFonts w:ascii="Times New Roman" w:eastAsia="Times New Roman" w:hAnsi="Times New Roman" w:cs="Times New Roman"/>
          <w:sz w:val="28"/>
          <w:szCs w:val="28"/>
        </w:rPr>
        <w:t>тной, финальный (октябрь- ноябрь 2016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4.1 Первые (районные) этапы конкурсных программ Фестиваля проводятся в районах, городах области. Организаторами районных этапов выступают Центры (учреждения) дополнительного образован</w:t>
      </w:r>
      <w:r w:rsidR="00ED06F9">
        <w:rPr>
          <w:rFonts w:ascii="Times New Roman" w:eastAsia="Times New Roman" w:hAnsi="Times New Roman" w:cs="Times New Roman"/>
          <w:sz w:val="28"/>
          <w:szCs w:val="28"/>
        </w:rPr>
        <w:t>ия детей этих районов (март 2016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Жюри районных (городских) этапов по итогам конкурсных программ Фестиваля направляют в оргкомитет финального областного этапа (СДДЮТ) заявку от района, проводившего районный этап Фестиваля, заверенную печатью и подписью директора Центра дополнительного образования детей данного района, с перечнем участников рекомендованных на областной этап.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4.2 Второй, (областной, финальный) этап конкурсных программ Фестиваля организует и проводит Самарский Дворец детского и юношеского творчества по следующему графику: (возможны изменения)</w:t>
      </w:r>
    </w:p>
    <w:p w:rsidR="002F39D6" w:rsidRPr="00A953F1" w:rsidRDefault="00ED06F9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23-28 октября  2016</w:t>
      </w:r>
      <w:r w:rsidR="002F39D6" w:rsidRPr="00A953F1">
        <w:rPr>
          <w:rFonts w:ascii="Times New Roman" w:eastAsia="Times New Roman" w:hAnsi="Times New Roman" w:cs="Times New Roman"/>
          <w:sz w:val="28"/>
          <w:szCs w:val="28"/>
        </w:rPr>
        <w:t xml:space="preserve"> г.– выездные конкурсные дни в территориях (по согласованию с территориями)</w:t>
      </w:r>
    </w:p>
    <w:p w:rsidR="002F39D6" w:rsidRPr="00A953F1" w:rsidRDefault="00ED06F9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22,26 октября  2016</w:t>
      </w:r>
      <w:r w:rsidR="002F39D6" w:rsidRPr="00A953F1">
        <w:rPr>
          <w:rFonts w:ascii="Times New Roman" w:eastAsia="Times New Roman" w:hAnsi="Times New Roman" w:cs="Times New Roman"/>
          <w:sz w:val="28"/>
          <w:szCs w:val="28"/>
        </w:rPr>
        <w:t xml:space="preserve"> г. -г. Самара.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4.3 Для проведения Фестивальных конкурсных программ, выездных отсмотров, оплаты работы жюри предусматривается использование привлеченных средств.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Для оплаты работы жюри, организации выездных областных этапов и приобретения дипломов для награждения победителей определен организационный взнос: 200 рублей с солиста или автора индивидуальной работы, 500 рублей- с коллектива до 5 человек и 700 рублей с коллектива свыше 5 человек. (Возможна коллективная оплата)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Реквизиты для перечисления оргвзноса: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дополнительного образования детей Самарский дворец детского и юношеского творчества 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br/>
        <w:t xml:space="preserve">4430010, г. Самара, ул.Куйбышева, 151 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br/>
        <w:t xml:space="preserve">Министерство управления финансами Самарской области 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br/>
        <w:t xml:space="preserve">(ГБОУ ДОД СДДЮТ, л/с 614.01.006.0) 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br/>
        <w:t xml:space="preserve">ИНН 6315701674 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br/>
        <w:t xml:space="preserve">КПП 631501001 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br/>
        <w:t xml:space="preserve">р/сч 40601810036013000002 в ГРКЦ ГУ Банка России по Самарской обл. г.Самара 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br/>
        <w:t xml:space="preserve">БИК 043601001 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br/>
        <w:t xml:space="preserve">КБК дохода: 00000000000000000130 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br/>
        <w:t>Назначение платежа: целевой взнос на организацию и проведение областного фестиваля «Символы великой России»».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4.4 Для судейства конкурсных программ Фестиваля формируется творческое жюри из ведущих преподавателей вузов, педагогов образцовых коллективов. (Приложение 2)</w:t>
      </w:r>
    </w:p>
    <w:p w:rsidR="002F39D6" w:rsidRPr="00A953F1" w:rsidRDefault="002F39D6" w:rsidP="002F39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5. Награждение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По итогам проведения конкурсных программ Фестиваля жюри определяет лауреатов (1,2,3 степеней) и 3 дипломантов в каждой номинации, по каждому жанру искусства в 5-ти номинациях и соответственно по 2-м возрастным категориям.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5.1. Победители (I место) во всех номинациях конкурсных программ Фестиваля получают дипломы министерства образования и науки Самарской области.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5.2 Призеры получают дипломы организатора Фестиваля.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5.2. Участники Фестиваля получают сертификат от организаторов.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5.3 По итогам Фестиваля жюри может выдвигать победителей (лауреаты I степень) конкурсных номинаций на присуждение премии для поддержки талантливой молодежи в рамках ПНП «Образование».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6.Сроки подачи заявок на участие в областном финальном этапе Фестиваля. 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Зая</w:t>
      </w:r>
      <w:r w:rsidR="00ED06F9">
        <w:rPr>
          <w:rFonts w:ascii="Times New Roman" w:eastAsia="Times New Roman" w:hAnsi="Times New Roman" w:cs="Times New Roman"/>
          <w:sz w:val="28"/>
          <w:szCs w:val="28"/>
        </w:rPr>
        <w:t xml:space="preserve">вки принимаются </w:t>
      </w:r>
      <w:r w:rsidR="00ED06F9" w:rsidRPr="00CB13CE">
        <w:rPr>
          <w:rFonts w:ascii="Times New Roman" w:eastAsia="Times New Roman" w:hAnsi="Times New Roman" w:cs="Times New Roman"/>
          <w:b/>
          <w:sz w:val="28"/>
          <w:szCs w:val="28"/>
        </w:rPr>
        <w:t>до 20 октября  2016</w:t>
      </w:r>
      <w:r w:rsidRPr="00CB13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по адресу: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t xml:space="preserve"> 443010, г. Самара, ул. Куйбышева, 151, (контактные телефоны 332-31-71, 332-07-51).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lastRenderedPageBreak/>
        <w:t>В заявке указать: город, район, село, сведения об образовательном учреждении, название творческого коллектива; конкурсную номинацию, название работы, фамилии, имена, возраст автора (авторов), количество участников; Ф.И.О. руководителя, контактные телефоны, адрес электронной почты.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>Заявка должна быть заверена печатью и подписью директора районного Центра дополнительного образования детей.</w:t>
      </w:r>
    </w:p>
    <w:p w:rsidR="002F39D6" w:rsidRPr="00A953F1" w:rsidRDefault="002F39D6" w:rsidP="002F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sz w:val="28"/>
          <w:szCs w:val="28"/>
        </w:rPr>
        <w:t xml:space="preserve">Координаторы: Дербышева Галина Николаевна, Котельникова Виктория Александровна. </w:t>
      </w: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Контактные телефоны и адреса:</w:t>
      </w:r>
      <w:r w:rsidRPr="00A953F1">
        <w:rPr>
          <w:rFonts w:ascii="Times New Roman" w:eastAsia="Times New Roman" w:hAnsi="Times New Roman" w:cs="Times New Roman"/>
          <w:sz w:val="28"/>
          <w:szCs w:val="28"/>
        </w:rPr>
        <w:t xml:space="preserve"> 443010, г.Самара, ул.Куйбышева, 151, телефон: (846) 332-07-51,факс:332-31-71, </w:t>
      </w:r>
      <w:hyperlink r:id="rId7" w:tgtFrame="_blank" w:history="1">
        <w:r w:rsidRPr="00A953F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pioner-samara.ru</w:t>
        </w:r>
      </w:hyperlink>
      <w:r w:rsidRPr="00A953F1">
        <w:rPr>
          <w:rFonts w:ascii="Times New Roman" w:eastAsia="Times New Roman" w:hAnsi="Times New Roman" w:cs="Times New Roman"/>
          <w:sz w:val="28"/>
          <w:szCs w:val="28"/>
        </w:rPr>
        <w:t xml:space="preserve">, e-mail: </w:t>
      </w:r>
      <w:hyperlink r:id="rId8" w:tgtFrame="_blank" w:history="1">
        <w:r w:rsidRPr="00A953F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moda@pioner-samara.ru</w:t>
        </w:r>
      </w:hyperlink>
      <w:r w:rsidRPr="00A953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39D6" w:rsidRPr="00A953F1" w:rsidRDefault="0094580D" w:rsidP="002F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tooltip="Просмотреть все записи в категории " w:history="1">
        <w:r w:rsidR="002F39D6" w:rsidRPr="00A953F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Для учеников</w:t>
        </w:r>
      </w:hyperlink>
      <w:r w:rsidR="002F39D6" w:rsidRPr="00A953F1">
        <w:rPr>
          <w:rFonts w:ascii="Times New Roman" w:eastAsia="Times New Roman" w:hAnsi="Times New Roman" w:cs="Times New Roman"/>
          <w:sz w:val="28"/>
          <w:szCs w:val="28"/>
        </w:rPr>
        <w:t xml:space="preserve"> 994 2013-01-25 14:16:28 </w:t>
      </w:r>
    </w:p>
    <w:p w:rsidR="002F39D6" w:rsidRPr="00A953F1" w:rsidRDefault="002F39D6" w:rsidP="002F3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3F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предыдущие:</w:t>
      </w:r>
    </w:p>
    <w:p w:rsidR="002F39D6" w:rsidRPr="00A953F1" w:rsidRDefault="0094580D" w:rsidP="002F39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tooltip="открыть статью " w:history="1">
        <w:r w:rsidR="002F39D6" w:rsidRPr="00A953F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Положение областного открытого фотоконкурса детско-юношеских к</w:t>
        </w:r>
        <w:r w:rsidR="00ED06F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оллективов «Юность Самары – 2016</w:t>
        </w:r>
        <w:r w:rsidR="002F39D6" w:rsidRPr="00A953F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»</w:t>
        </w:r>
      </w:hyperlink>
    </w:p>
    <w:p w:rsidR="00581BA7" w:rsidRPr="00A953F1" w:rsidRDefault="00581BA7">
      <w:pPr>
        <w:rPr>
          <w:rFonts w:ascii="Times New Roman" w:hAnsi="Times New Roman" w:cs="Times New Roman"/>
          <w:sz w:val="28"/>
          <w:szCs w:val="28"/>
        </w:rPr>
      </w:pPr>
    </w:p>
    <w:sectPr w:rsidR="00581BA7" w:rsidRPr="00A953F1" w:rsidSect="009B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2821"/>
    <w:multiLevelType w:val="multilevel"/>
    <w:tmpl w:val="7464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5386F"/>
    <w:multiLevelType w:val="multilevel"/>
    <w:tmpl w:val="4318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064BF"/>
    <w:multiLevelType w:val="multilevel"/>
    <w:tmpl w:val="856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F6428"/>
    <w:multiLevelType w:val="multilevel"/>
    <w:tmpl w:val="4E50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9D6"/>
    <w:rsid w:val="000C149B"/>
    <w:rsid w:val="001B521B"/>
    <w:rsid w:val="002E4061"/>
    <w:rsid w:val="002F39D6"/>
    <w:rsid w:val="00581BA7"/>
    <w:rsid w:val="0094580D"/>
    <w:rsid w:val="009B3D6A"/>
    <w:rsid w:val="00A953F1"/>
    <w:rsid w:val="00CB13CE"/>
    <w:rsid w:val="00E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a@pioner-samar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ioner-samar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hsvu.ru/post/open/122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hsvu.ru/post/open/1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hsvu.ru/post/category/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ДДТ</cp:lastModifiedBy>
  <cp:revision>12</cp:revision>
  <dcterms:created xsi:type="dcterms:W3CDTF">2014-02-10T07:31:00Z</dcterms:created>
  <dcterms:modified xsi:type="dcterms:W3CDTF">2016-09-27T12:22:00Z</dcterms:modified>
</cp:coreProperties>
</file>